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40" w:rsidRPr="00B75562" w:rsidRDefault="00897B60" w:rsidP="002A2EEC">
      <w:pPr>
        <w:spacing w:after="0" w:line="240" w:lineRule="auto"/>
        <w:jc w:val="both"/>
        <w:rPr>
          <w:sz w:val="24"/>
          <w:szCs w:val="24"/>
          <w:highlight w:val="green"/>
        </w:rPr>
      </w:pPr>
      <w:bookmarkStart w:id="0" w:name="_GoBack"/>
      <w:bookmarkEnd w:id="0"/>
      <w:r w:rsidRPr="00B75562">
        <w:rPr>
          <w:sz w:val="24"/>
          <w:szCs w:val="24"/>
          <w:highlight w:val="green"/>
        </w:rPr>
        <w:t>Conducting a reference check for service procurements is an important part of the evaluation process.   </w:t>
      </w:r>
      <w:r w:rsidR="00FD7C1C" w:rsidRPr="00B75562">
        <w:rPr>
          <w:sz w:val="24"/>
          <w:szCs w:val="24"/>
          <w:highlight w:val="green"/>
        </w:rPr>
        <w:t xml:space="preserve">Reference checks </w:t>
      </w:r>
      <w:proofErr w:type="gramStart"/>
      <w:r w:rsidR="00FD7C1C" w:rsidRPr="00B75562">
        <w:rPr>
          <w:sz w:val="24"/>
          <w:szCs w:val="24"/>
          <w:highlight w:val="green"/>
        </w:rPr>
        <w:t xml:space="preserve">can be </w:t>
      </w:r>
      <w:r w:rsidR="00FD7C1C" w:rsidRPr="00106EDB">
        <w:rPr>
          <w:b/>
          <w:sz w:val="24"/>
          <w:szCs w:val="24"/>
          <w:highlight w:val="green"/>
        </w:rPr>
        <w:t>conducted</w:t>
      </w:r>
      <w:proofErr w:type="gramEnd"/>
      <w:r w:rsidR="00FD7C1C" w:rsidRPr="00106EDB">
        <w:rPr>
          <w:b/>
          <w:sz w:val="24"/>
          <w:szCs w:val="24"/>
          <w:highlight w:val="green"/>
        </w:rPr>
        <w:t xml:space="preserve"> through a telephone call or by a personal visit</w:t>
      </w:r>
      <w:r w:rsidR="00FD7C1C" w:rsidRPr="00B75562">
        <w:rPr>
          <w:sz w:val="24"/>
          <w:szCs w:val="24"/>
          <w:highlight w:val="green"/>
        </w:rPr>
        <w:t>.   </w:t>
      </w:r>
      <w:r w:rsidRPr="00B75562">
        <w:rPr>
          <w:sz w:val="24"/>
          <w:szCs w:val="24"/>
          <w:highlight w:val="green"/>
        </w:rPr>
        <w:t xml:space="preserve">The </w:t>
      </w:r>
      <w:r w:rsidR="00D71142" w:rsidRPr="00B75562">
        <w:rPr>
          <w:sz w:val="24"/>
          <w:szCs w:val="24"/>
          <w:highlight w:val="green"/>
        </w:rPr>
        <w:t>R</w:t>
      </w:r>
      <w:r w:rsidRPr="00B75562">
        <w:rPr>
          <w:sz w:val="24"/>
          <w:szCs w:val="24"/>
          <w:highlight w:val="green"/>
        </w:rPr>
        <w:t xml:space="preserve">eference </w:t>
      </w:r>
      <w:r w:rsidR="00D71142" w:rsidRPr="00B75562">
        <w:rPr>
          <w:sz w:val="24"/>
          <w:szCs w:val="24"/>
          <w:highlight w:val="green"/>
        </w:rPr>
        <w:t>S</w:t>
      </w:r>
      <w:r w:rsidRPr="00B75562">
        <w:rPr>
          <w:sz w:val="24"/>
          <w:szCs w:val="24"/>
          <w:highlight w:val="green"/>
        </w:rPr>
        <w:t xml:space="preserve">core </w:t>
      </w:r>
      <w:r w:rsidR="00D71142" w:rsidRPr="00B75562">
        <w:rPr>
          <w:sz w:val="24"/>
          <w:szCs w:val="24"/>
          <w:highlight w:val="green"/>
        </w:rPr>
        <w:t>S</w:t>
      </w:r>
      <w:r w:rsidRPr="00B75562">
        <w:rPr>
          <w:sz w:val="24"/>
          <w:szCs w:val="24"/>
          <w:highlight w:val="green"/>
        </w:rPr>
        <w:t xml:space="preserve">heet contains </w:t>
      </w:r>
      <w:r w:rsidRPr="00106EDB">
        <w:rPr>
          <w:b/>
          <w:sz w:val="24"/>
          <w:szCs w:val="24"/>
          <w:highlight w:val="green"/>
        </w:rPr>
        <w:t>example questions</w:t>
      </w:r>
      <w:r w:rsidRPr="00B75562">
        <w:rPr>
          <w:sz w:val="24"/>
          <w:szCs w:val="24"/>
          <w:highlight w:val="green"/>
        </w:rPr>
        <w:t xml:space="preserve">.  Add, delete, or edit the questions </w:t>
      </w:r>
      <w:proofErr w:type="gramStart"/>
      <w:r w:rsidRPr="00B75562">
        <w:rPr>
          <w:sz w:val="24"/>
          <w:szCs w:val="24"/>
          <w:highlight w:val="green"/>
        </w:rPr>
        <w:t>to best fit</w:t>
      </w:r>
      <w:proofErr w:type="gramEnd"/>
      <w:r w:rsidRPr="00B75562">
        <w:rPr>
          <w:sz w:val="24"/>
          <w:szCs w:val="24"/>
          <w:highlight w:val="green"/>
        </w:rPr>
        <w:t xml:space="preserve"> your procurement and evaluation process.  During the reference check</w:t>
      </w:r>
      <w:r w:rsidR="000E0D45">
        <w:rPr>
          <w:sz w:val="24"/>
          <w:szCs w:val="24"/>
          <w:highlight w:val="green"/>
        </w:rPr>
        <w:t>s</w:t>
      </w:r>
      <w:r w:rsidRPr="00B75562">
        <w:rPr>
          <w:sz w:val="24"/>
          <w:szCs w:val="24"/>
          <w:highlight w:val="green"/>
        </w:rPr>
        <w:t xml:space="preserve">, </w:t>
      </w:r>
      <w:r w:rsidR="000E0D45">
        <w:rPr>
          <w:sz w:val="24"/>
          <w:szCs w:val="24"/>
          <w:highlight w:val="green"/>
        </w:rPr>
        <w:t xml:space="preserve">an agency can </w:t>
      </w:r>
      <w:r w:rsidRPr="00B75562">
        <w:rPr>
          <w:sz w:val="24"/>
          <w:szCs w:val="24"/>
          <w:highlight w:val="green"/>
        </w:rPr>
        <w:t xml:space="preserve">obtain information on how the </w:t>
      </w:r>
      <w:r w:rsidR="00D71142" w:rsidRPr="00B75562">
        <w:rPr>
          <w:sz w:val="24"/>
          <w:szCs w:val="24"/>
          <w:highlight w:val="green"/>
        </w:rPr>
        <w:t>vendor</w:t>
      </w:r>
      <w:r w:rsidRPr="00B75562">
        <w:rPr>
          <w:sz w:val="24"/>
          <w:szCs w:val="24"/>
          <w:highlight w:val="green"/>
        </w:rPr>
        <w:t xml:space="preserve"> performed for the organization, the extent and type of claims filed, problems that occurred during the contract term</w:t>
      </w:r>
      <w:r w:rsidR="00697D7C">
        <w:rPr>
          <w:sz w:val="24"/>
          <w:szCs w:val="24"/>
          <w:highlight w:val="green"/>
        </w:rPr>
        <w:t>,</w:t>
      </w:r>
      <w:r w:rsidRPr="00B75562">
        <w:rPr>
          <w:sz w:val="24"/>
          <w:szCs w:val="24"/>
          <w:highlight w:val="green"/>
        </w:rPr>
        <w:t xml:space="preserve"> how they were resolved, and the </w:t>
      </w:r>
      <w:r w:rsidR="00D71142" w:rsidRPr="00B75562">
        <w:rPr>
          <w:sz w:val="24"/>
          <w:szCs w:val="24"/>
          <w:highlight w:val="green"/>
        </w:rPr>
        <w:t>vendor</w:t>
      </w:r>
      <w:r w:rsidRPr="00B75562">
        <w:rPr>
          <w:sz w:val="24"/>
          <w:szCs w:val="24"/>
          <w:highlight w:val="green"/>
        </w:rPr>
        <w:t>’s reliability and level of professionalism.</w:t>
      </w:r>
      <w:r w:rsidR="00D64940" w:rsidRPr="00B75562">
        <w:rPr>
          <w:sz w:val="24"/>
          <w:szCs w:val="24"/>
          <w:highlight w:val="green"/>
        </w:rPr>
        <w:t xml:space="preserve"> </w:t>
      </w:r>
    </w:p>
    <w:p w:rsidR="00D64940" w:rsidRPr="00B75562" w:rsidRDefault="00D64940" w:rsidP="002A2EEC">
      <w:pPr>
        <w:spacing w:after="0" w:line="240" w:lineRule="auto"/>
        <w:jc w:val="both"/>
        <w:rPr>
          <w:sz w:val="24"/>
          <w:szCs w:val="24"/>
          <w:highlight w:val="green"/>
        </w:rPr>
      </w:pPr>
    </w:p>
    <w:p w:rsidR="00897B60" w:rsidRPr="00B75562" w:rsidRDefault="00D64940" w:rsidP="002A2EEC">
      <w:pPr>
        <w:spacing w:after="0" w:line="240" w:lineRule="auto"/>
        <w:jc w:val="both"/>
        <w:rPr>
          <w:sz w:val="24"/>
          <w:szCs w:val="24"/>
        </w:rPr>
      </w:pPr>
      <w:r w:rsidRPr="00B75562">
        <w:rPr>
          <w:sz w:val="24"/>
          <w:szCs w:val="24"/>
          <w:highlight w:val="green"/>
        </w:rPr>
        <w:t xml:space="preserve">This Reference Score Sheet template </w:t>
      </w:r>
      <w:proofErr w:type="gramStart"/>
      <w:r w:rsidRPr="00B75562">
        <w:rPr>
          <w:sz w:val="24"/>
          <w:szCs w:val="24"/>
          <w:highlight w:val="green"/>
        </w:rPr>
        <w:t>may be used</w:t>
      </w:r>
      <w:proofErr w:type="gramEnd"/>
      <w:r w:rsidRPr="00B75562">
        <w:rPr>
          <w:sz w:val="24"/>
          <w:szCs w:val="24"/>
          <w:highlight w:val="green"/>
        </w:rPr>
        <w:t xml:space="preserve"> with an IFB, RFP, RFQ, </w:t>
      </w:r>
      <w:r w:rsidR="00E7495C">
        <w:rPr>
          <w:sz w:val="24"/>
          <w:szCs w:val="24"/>
          <w:highlight w:val="green"/>
        </w:rPr>
        <w:t>or</w:t>
      </w:r>
      <w:r w:rsidRPr="00B75562">
        <w:rPr>
          <w:sz w:val="24"/>
          <w:szCs w:val="24"/>
          <w:highlight w:val="green"/>
        </w:rPr>
        <w:t xml:space="preserve"> RFA as it is </w:t>
      </w:r>
      <w:r w:rsidRPr="00106EDB">
        <w:rPr>
          <w:b/>
          <w:sz w:val="24"/>
          <w:szCs w:val="24"/>
          <w:highlight w:val="green"/>
        </w:rPr>
        <w:t>objectively</w:t>
      </w:r>
      <w:r w:rsidRPr="00B75562">
        <w:rPr>
          <w:sz w:val="24"/>
          <w:szCs w:val="24"/>
          <w:highlight w:val="green"/>
        </w:rPr>
        <w:t xml:space="preserve"> scored, meaning </w:t>
      </w:r>
      <w:r w:rsidR="00697D7C">
        <w:rPr>
          <w:sz w:val="24"/>
          <w:szCs w:val="24"/>
          <w:highlight w:val="green"/>
        </w:rPr>
        <w:t xml:space="preserve">the </w:t>
      </w:r>
      <w:r w:rsidRPr="00B75562">
        <w:rPr>
          <w:sz w:val="24"/>
          <w:szCs w:val="24"/>
          <w:highlight w:val="green"/>
        </w:rPr>
        <w:t xml:space="preserve">results </w:t>
      </w:r>
      <w:r w:rsidR="00697D7C">
        <w:rPr>
          <w:sz w:val="24"/>
          <w:szCs w:val="24"/>
          <w:highlight w:val="green"/>
        </w:rPr>
        <w:t xml:space="preserve">are simply </w:t>
      </w:r>
      <w:r w:rsidRPr="00B75562">
        <w:rPr>
          <w:sz w:val="24"/>
          <w:szCs w:val="24"/>
          <w:highlight w:val="green"/>
        </w:rPr>
        <w:t>a pass or fail score.</w:t>
      </w:r>
      <w:r w:rsidRPr="00B75562">
        <w:rPr>
          <w:sz w:val="24"/>
          <w:szCs w:val="24"/>
        </w:rPr>
        <w:t xml:space="preserve"> </w:t>
      </w:r>
    </w:p>
    <w:p w:rsidR="00D64940" w:rsidRPr="00B75562" w:rsidRDefault="00D64940" w:rsidP="002A2EEC">
      <w:pPr>
        <w:spacing w:after="0" w:line="240" w:lineRule="auto"/>
        <w:jc w:val="both"/>
        <w:rPr>
          <w:sz w:val="24"/>
          <w:szCs w:val="24"/>
        </w:rPr>
      </w:pPr>
    </w:p>
    <w:p w:rsidR="00882F75" w:rsidRPr="00B75562" w:rsidRDefault="00882F75" w:rsidP="00882F75">
      <w:pPr>
        <w:spacing w:after="0" w:line="240" w:lineRule="auto"/>
        <w:jc w:val="both"/>
        <w:rPr>
          <w:sz w:val="24"/>
          <w:szCs w:val="24"/>
          <w:highlight w:val="green"/>
        </w:rPr>
      </w:pPr>
      <w:r w:rsidRPr="00D64940">
        <w:rPr>
          <w:sz w:val="24"/>
          <w:szCs w:val="24"/>
          <w:highlight w:val="green"/>
        </w:rPr>
        <w:t xml:space="preserve">An agency may use this </w:t>
      </w:r>
      <w:r>
        <w:rPr>
          <w:sz w:val="24"/>
          <w:szCs w:val="24"/>
          <w:highlight w:val="green"/>
        </w:rPr>
        <w:t xml:space="preserve">optional </w:t>
      </w:r>
      <w:r w:rsidR="00153403">
        <w:rPr>
          <w:sz w:val="24"/>
          <w:szCs w:val="24"/>
          <w:highlight w:val="green"/>
        </w:rPr>
        <w:t xml:space="preserve">Procurement </w:t>
      </w:r>
      <w:r w:rsidRPr="00D64940">
        <w:rPr>
          <w:sz w:val="24"/>
          <w:szCs w:val="24"/>
          <w:highlight w:val="green"/>
        </w:rPr>
        <w:t xml:space="preserve">Reference Score Sheet template, </w:t>
      </w:r>
      <w:r>
        <w:rPr>
          <w:sz w:val="24"/>
          <w:szCs w:val="24"/>
          <w:highlight w:val="green"/>
        </w:rPr>
        <w:t>if applicable</w:t>
      </w:r>
      <w:r w:rsidRPr="00D64940">
        <w:rPr>
          <w:sz w:val="24"/>
          <w:szCs w:val="24"/>
          <w:highlight w:val="green"/>
        </w:rPr>
        <w:t xml:space="preserve">.  To customize this template for agency use, go to all fields highlighted in green, </w:t>
      </w:r>
      <w:r>
        <w:rPr>
          <w:sz w:val="24"/>
          <w:szCs w:val="24"/>
          <w:highlight w:val="green"/>
        </w:rPr>
        <w:t>insert</w:t>
      </w:r>
      <w:r w:rsidRPr="00D64940">
        <w:rPr>
          <w:sz w:val="24"/>
          <w:szCs w:val="24"/>
          <w:highlight w:val="green"/>
        </w:rPr>
        <w:t xml:space="preserve"> the requested information in place of the green field, and save the customized document to your computer.  Please note that all instructional paragraphs </w:t>
      </w:r>
      <w:proofErr w:type="gramStart"/>
      <w:r w:rsidRPr="00D64940">
        <w:rPr>
          <w:sz w:val="24"/>
          <w:szCs w:val="24"/>
          <w:highlight w:val="green"/>
        </w:rPr>
        <w:t>should be deleted</w:t>
      </w:r>
      <w:proofErr w:type="gramEnd"/>
      <w:r w:rsidRPr="00D64940">
        <w:rPr>
          <w:sz w:val="24"/>
          <w:szCs w:val="24"/>
          <w:highlight w:val="green"/>
        </w:rPr>
        <w:t xml:space="preserve"> from your final customized document</w:t>
      </w:r>
      <w:r w:rsidRPr="00B75562">
        <w:rPr>
          <w:sz w:val="24"/>
          <w:szCs w:val="24"/>
          <w:highlight w:val="green"/>
        </w:rPr>
        <w:t xml:space="preserve">.  If you have any questions, please contact your OPSCR </w:t>
      </w:r>
      <w:r>
        <w:rPr>
          <w:sz w:val="24"/>
          <w:szCs w:val="24"/>
          <w:highlight w:val="green"/>
        </w:rPr>
        <w:t>contract analyst</w:t>
      </w:r>
      <w:r w:rsidRPr="00B75562">
        <w:rPr>
          <w:sz w:val="24"/>
          <w:szCs w:val="24"/>
          <w:highlight w:val="green"/>
        </w:rPr>
        <w:t xml:space="preserve"> at 601-359-3422. </w:t>
      </w:r>
    </w:p>
    <w:p w:rsidR="00882F75" w:rsidRPr="00B75562" w:rsidRDefault="00882F75" w:rsidP="00882F75">
      <w:pPr>
        <w:spacing w:after="0" w:line="240" w:lineRule="auto"/>
        <w:jc w:val="both"/>
        <w:rPr>
          <w:sz w:val="24"/>
          <w:szCs w:val="24"/>
          <w:highlight w:val="green"/>
        </w:rPr>
      </w:pPr>
    </w:p>
    <w:p w:rsidR="00882F75" w:rsidRPr="00AD1AFA" w:rsidRDefault="00882F75" w:rsidP="00882F75">
      <w:pPr>
        <w:jc w:val="center"/>
        <w:rPr>
          <w:rFonts w:cs="Times New Roman"/>
          <w:b/>
          <w:bCs/>
          <w:sz w:val="24"/>
          <w:szCs w:val="24"/>
        </w:rPr>
      </w:pPr>
      <w:r w:rsidRPr="00AD1AFA">
        <w:rPr>
          <w:rFonts w:cs="Times New Roman"/>
          <w:b/>
          <w:sz w:val="24"/>
          <w:szCs w:val="24"/>
        </w:rPr>
        <w:t xml:space="preserve">ATTACHMENT </w:t>
      </w:r>
      <w:r w:rsidRPr="00AD1AFA">
        <w:rPr>
          <w:rFonts w:cs="Times New Roman"/>
          <w:b/>
          <w:sz w:val="24"/>
          <w:szCs w:val="24"/>
          <w:highlight w:val="green"/>
        </w:rPr>
        <w:t>[Insert Attachment Number/Letter]</w:t>
      </w:r>
    </w:p>
    <w:p w:rsidR="00087E4B" w:rsidRPr="00B75562" w:rsidRDefault="00D71142" w:rsidP="00087E4B">
      <w:pPr>
        <w:spacing w:after="0" w:line="240" w:lineRule="auto"/>
        <w:jc w:val="center"/>
        <w:rPr>
          <w:b/>
          <w:sz w:val="24"/>
          <w:szCs w:val="24"/>
        </w:rPr>
      </w:pPr>
      <w:r w:rsidRPr="00B75562">
        <w:rPr>
          <w:b/>
          <w:sz w:val="24"/>
          <w:szCs w:val="24"/>
          <w:highlight w:val="green"/>
        </w:rPr>
        <w:t xml:space="preserve"> </w:t>
      </w:r>
      <w:r w:rsidR="00087E4B" w:rsidRPr="00B75562">
        <w:rPr>
          <w:b/>
          <w:sz w:val="24"/>
          <w:szCs w:val="24"/>
          <w:highlight w:val="green"/>
        </w:rPr>
        <w:t>[</w:t>
      </w:r>
      <w:r w:rsidRPr="00B75562">
        <w:rPr>
          <w:b/>
          <w:sz w:val="24"/>
          <w:szCs w:val="24"/>
          <w:highlight w:val="green"/>
        </w:rPr>
        <w:t xml:space="preserve">Insert </w:t>
      </w:r>
      <w:r w:rsidR="00087E4B" w:rsidRPr="00B75562">
        <w:rPr>
          <w:b/>
          <w:sz w:val="24"/>
          <w:szCs w:val="24"/>
          <w:highlight w:val="green"/>
        </w:rPr>
        <w:t>Type of Procurement and Number]</w:t>
      </w:r>
      <w:r w:rsidR="00087E4B" w:rsidRPr="00B75562">
        <w:rPr>
          <w:b/>
          <w:sz w:val="24"/>
          <w:szCs w:val="24"/>
        </w:rPr>
        <w:t xml:space="preserve"> </w:t>
      </w:r>
      <w:r w:rsidR="00087E4B" w:rsidRPr="00B75562">
        <w:rPr>
          <w:b/>
          <w:sz w:val="24"/>
          <w:szCs w:val="24"/>
          <w:highlight w:val="green"/>
        </w:rPr>
        <w:t>(Example: IFB Number 201</w:t>
      </w:r>
      <w:r w:rsidRPr="00B75562">
        <w:rPr>
          <w:b/>
          <w:sz w:val="24"/>
          <w:szCs w:val="24"/>
          <w:highlight w:val="green"/>
        </w:rPr>
        <w:t>9</w:t>
      </w:r>
      <w:r w:rsidR="00087E4B" w:rsidRPr="00B75562">
        <w:rPr>
          <w:b/>
          <w:sz w:val="24"/>
          <w:szCs w:val="24"/>
          <w:highlight w:val="green"/>
        </w:rPr>
        <w:t>-0</w:t>
      </w:r>
      <w:r w:rsidRPr="00B75562">
        <w:rPr>
          <w:b/>
          <w:sz w:val="24"/>
          <w:szCs w:val="24"/>
          <w:highlight w:val="green"/>
        </w:rPr>
        <w:t>1</w:t>
      </w:r>
      <w:r w:rsidR="00087E4B" w:rsidRPr="00B75562">
        <w:rPr>
          <w:b/>
          <w:sz w:val="24"/>
          <w:szCs w:val="24"/>
          <w:highlight w:val="green"/>
        </w:rPr>
        <w:t>)</w:t>
      </w:r>
    </w:p>
    <w:p w:rsidR="00087E4B" w:rsidRPr="00B75562" w:rsidRDefault="00087E4B" w:rsidP="00087E4B">
      <w:pPr>
        <w:spacing w:after="0" w:line="240" w:lineRule="auto"/>
        <w:jc w:val="center"/>
        <w:rPr>
          <w:b/>
          <w:sz w:val="24"/>
          <w:szCs w:val="24"/>
        </w:rPr>
      </w:pPr>
      <w:r w:rsidRPr="00B75562">
        <w:rPr>
          <w:b/>
          <w:sz w:val="24"/>
          <w:szCs w:val="24"/>
          <w:highlight w:val="green"/>
        </w:rPr>
        <w:t>[</w:t>
      </w:r>
      <w:r w:rsidR="00D71142" w:rsidRPr="00B75562">
        <w:rPr>
          <w:b/>
          <w:sz w:val="24"/>
          <w:szCs w:val="24"/>
          <w:highlight w:val="green"/>
        </w:rPr>
        <w:t xml:space="preserve">Insert </w:t>
      </w:r>
      <w:r w:rsidRPr="00B75562">
        <w:rPr>
          <w:b/>
          <w:sz w:val="24"/>
          <w:szCs w:val="24"/>
          <w:highlight w:val="green"/>
        </w:rPr>
        <w:t>Type of Procurement]</w:t>
      </w:r>
      <w:r w:rsidRPr="00B75562">
        <w:rPr>
          <w:b/>
          <w:sz w:val="24"/>
          <w:szCs w:val="24"/>
        </w:rPr>
        <w:t xml:space="preserve"> for </w:t>
      </w:r>
      <w:r w:rsidRPr="00B75562">
        <w:rPr>
          <w:b/>
          <w:sz w:val="24"/>
          <w:szCs w:val="24"/>
          <w:highlight w:val="green"/>
        </w:rPr>
        <w:t>[</w:t>
      </w:r>
      <w:r w:rsidR="00D71142" w:rsidRPr="00B75562">
        <w:rPr>
          <w:b/>
          <w:sz w:val="24"/>
          <w:szCs w:val="24"/>
          <w:highlight w:val="green"/>
        </w:rPr>
        <w:t xml:space="preserve">Insert </w:t>
      </w:r>
      <w:r w:rsidRPr="00B75562">
        <w:rPr>
          <w:b/>
          <w:sz w:val="24"/>
          <w:szCs w:val="24"/>
          <w:highlight w:val="green"/>
        </w:rPr>
        <w:t>Services</w:t>
      </w:r>
      <w:r w:rsidR="00D71142" w:rsidRPr="00B75562">
        <w:rPr>
          <w:b/>
          <w:sz w:val="24"/>
          <w:szCs w:val="24"/>
          <w:highlight w:val="green"/>
        </w:rPr>
        <w:t xml:space="preserve"> Title</w:t>
      </w:r>
      <w:r w:rsidRPr="00B75562">
        <w:rPr>
          <w:b/>
          <w:sz w:val="24"/>
          <w:szCs w:val="24"/>
          <w:highlight w:val="green"/>
        </w:rPr>
        <w:t>]</w:t>
      </w:r>
    </w:p>
    <w:p w:rsidR="00D71142" w:rsidRPr="00B75562" w:rsidRDefault="00153403" w:rsidP="00D7114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Procurement </w:t>
      </w:r>
      <w:r w:rsidR="00D71142" w:rsidRPr="00B75562">
        <w:rPr>
          <w:rFonts w:cs="Times New Roman"/>
          <w:b/>
          <w:sz w:val="24"/>
          <w:szCs w:val="24"/>
        </w:rPr>
        <w:t>Reference Score Sheet</w:t>
      </w:r>
    </w:p>
    <w:p w:rsidR="00087E4B" w:rsidRPr="00D71142" w:rsidRDefault="00087E4B" w:rsidP="002A2EE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72B80" w:rsidRPr="00D71142" w:rsidRDefault="00B72B80" w:rsidP="002A2EE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71142">
        <w:rPr>
          <w:rFonts w:cs="Times New Roman"/>
          <w:b/>
          <w:sz w:val="24"/>
          <w:szCs w:val="24"/>
        </w:rPr>
        <w:t xml:space="preserve">TO BE COMPLETED BY </w:t>
      </w:r>
      <w:r w:rsidR="002A2EEC" w:rsidRPr="00D71142">
        <w:rPr>
          <w:rFonts w:cs="Times New Roman"/>
          <w:b/>
          <w:sz w:val="24"/>
          <w:szCs w:val="24"/>
        </w:rPr>
        <w:t>AGENCY</w:t>
      </w:r>
      <w:r w:rsidRPr="00D71142">
        <w:rPr>
          <w:rFonts w:cs="Times New Roman"/>
          <w:b/>
          <w:sz w:val="24"/>
          <w:szCs w:val="24"/>
        </w:rPr>
        <w:t xml:space="preserve"> STAFF ONLY</w:t>
      </w:r>
    </w:p>
    <w:p w:rsidR="002A2EEC" w:rsidRDefault="002A2EEC" w:rsidP="002A2EE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97B60" w:rsidRPr="00D71142" w:rsidRDefault="00897B60" w:rsidP="002A2EE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B5B12" w:rsidRPr="00D71142" w:rsidRDefault="00250221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996D19">
        <w:rPr>
          <w:rFonts w:cs="Times New Roman"/>
          <w:b/>
          <w:sz w:val="24"/>
          <w:szCs w:val="24"/>
        </w:rPr>
        <w:t>Company</w:t>
      </w:r>
      <w:r w:rsidR="00EB5B12" w:rsidRPr="00996D19">
        <w:rPr>
          <w:rFonts w:cs="Times New Roman"/>
          <w:b/>
          <w:sz w:val="24"/>
          <w:szCs w:val="24"/>
        </w:rPr>
        <w:t xml:space="preserve"> Name:</w:t>
      </w:r>
      <w:r w:rsidR="00EB5B12" w:rsidRPr="00D71142">
        <w:rPr>
          <w:rFonts w:cs="Times New Roman"/>
          <w:sz w:val="24"/>
          <w:szCs w:val="24"/>
        </w:rPr>
        <w:t xml:space="preserve">  </w:t>
      </w:r>
      <w:r w:rsidR="00996D19" w:rsidRPr="00996D19">
        <w:rPr>
          <w:rFonts w:cs="Times New Roman"/>
          <w:sz w:val="24"/>
          <w:szCs w:val="24"/>
          <w:highlight w:val="green"/>
        </w:rPr>
        <w:t>[Insert Name of Company</w:t>
      </w:r>
      <w:r w:rsidR="00996D19">
        <w:rPr>
          <w:rFonts w:cs="Times New Roman"/>
          <w:sz w:val="24"/>
          <w:szCs w:val="24"/>
          <w:highlight w:val="green"/>
        </w:rPr>
        <w:t xml:space="preserve"> or Bidder or </w:t>
      </w:r>
      <w:proofErr w:type="spellStart"/>
      <w:r w:rsidR="00996D19">
        <w:rPr>
          <w:rFonts w:cs="Times New Roman"/>
          <w:sz w:val="24"/>
          <w:szCs w:val="24"/>
          <w:highlight w:val="green"/>
        </w:rPr>
        <w:t>Offeror</w:t>
      </w:r>
      <w:proofErr w:type="spellEnd"/>
      <w:r w:rsidR="00996D19" w:rsidRPr="00996D19">
        <w:rPr>
          <w:rFonts w:cs="Times New Roman"/>
          <w:sz w:val="24"/>
          <w:szCs w:val="24"/>
          <w:highlight w:val="green"/>
        </w:rPr>
        <w:t>]</w:t>
      </w:r>
    </w:p>
    <w:p w:rsidR="00EB5B12" w:rsidRPr="00D71142" w:rsidRDefault="00EB5B12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EB5B12" w:rsidRPr="00D71142" w:rsidRDefault="00EB5B12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996D19">
        <w:rPr>
          <w:rFonts w:cs="Times New Roman"/>
          <w:b/>
          <w:sz w:val="24"/>
          <w:szCs w:val="24"/>
        </w:rPr>
        <w:t>Reference Name:</w:t>
      </w:r>
      <w:r w:rsidRPr="00D71142">
        <w:rPr>
          <w:rFonts w:cs="Times New Roman"/>
          <w:sz w:val="24"/>
          <w:szCs w:val="24"/>
        </w:rPr>
        <w:t xml:space="preserve"> </w:t>
      </w:r>
      <w:r w:rsidR="00996D19" w:rsidRPr="00996D19">
        <w:rPr>
          <w:rFonts w:cs="Times New Roman"/>
          <w:sz w:val="24"/>
          <w:szCs w:val="24"/>
          <w:highlight w:val="green"/>
        </w:rPr>
        <w:t>[Insert Name of Reference]</w:t>
      </w:r>
    </w:p>
    <w:p w:rsidR="00EB5B12" w:rsidRPr="00D71142" w:rsidRDefault="00EB5B12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7D1CE1" w:rsidRPr="00D71142" w:rsidRDefault="007D1CE1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996D19">
        <w:rPr>
          <w:rFonts w:cs="Times New Roman"/>
          <w:b/>
          <w:sz w:val="24"/>
          <w:szCs w:val="24"/>
        </w:rPr>
        <w:t>Person Contacted, Title/Position:</w:t>
      </w:r>
      <w:r w:rsidRPr="00D71142">
        <w:rPr>
          <w:rFonts w:cs="Times New Roman"/>
          <w:sz w:val="24"/>
          <w:szCs w:val="24"/>
        </w:rPr>
        <w:t xml:space="preserve"> </w:t>
      </w:r>
      <w:r w:rsidR="00996D19" w:rsidRPr="00996D19">
        <w:rPr>
          <w:rFonts w:cs="Times New Roman"/>
          <w:sz w:val="24"/>
          <w:szCs w:val="24"/>
          <w:highlight w:val="green"/>
        </w:rPr>
        <w:t>[Insert Reference Contact Person, Title/Position]</w:t>
      </w:r>
    </w:p>
    <w:p w:rsidR="007D1CE1" w:rsidRPr="00D71142" w:rsidRDefault="007D1CE1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EB5B12" w:rsidRPr="00D71142" w:rsidRDefault="007D1CE1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996D19">
        <w:rPr>
          <w:rFonts w:cs="Times New Roman"/>
          <w:b/>
          <w:sz w:val="24"/>
          <w:szCs w:val="24"/>
        </w:rPr>
        <w:t>Date/Time Contacted:</w:t>
      </w:r>
      <w:r w:rsidRPr="00D71142">
        <w:rPr>
          <w:rFonts w:cs="Times New Roman"/>
          <w:sz w:val="24"/>
          <w:szCs w:val="24"/>
        </w:rPr>
        <w:t xml:space="preserve">  </w:t>
      </w:r>
      <w:r w:rsidR="00996D19" w:rsidRPr="00996D19">
        <w:rPr>
          <w:rFonts w:cs="Times New Roman"/>
          <w:sz w:val="24"/>
          <w:szCs w:val="24"/>
          <w:highlight w:val="green"/>
        </w:rPr>
        <w:t>[Insert Date/Time Contacted]</w:t>
      </w:r>
    </w:p>
    <w:p w:rsidR="00427966" w:rsidRPr="00D71142" w:rsidRDefault="00427966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427966" w:rsidRPr="00D71142" w:rsidRDefault="00427966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996D19">
        <w:rPr>
          <w:rFonts w:cs="Times New Roman"/>
          <w:b/>
          <w:sz w:val="24"/>
          <w:szCs w:val="24"/>
        </w:rPr>
        <w:t>Service From/To Dates:</w:t>
      </w:r>
      <w:r w:rsidRPr="00D71142">
        <w:rPr>
          <w:rFonts w:cs="Times New Roman"/>
          <w:sz w:val="24"/>
          <w:szCs w:val="24"/>
        </w:rPr>
        <w:t xml:space="preserve"> </w:t>
      </w:r>
      <w:r w:rsidR="00996D19" w:rsidRPr="00996D19">
        <w:rPr>
          <w:rFonts w:cs="Times New Roman"/>
          <w:sz w:val="24"/>
          <w:szCs w:val="24"/>
          <w:highlight w:val="green"/>
        </w:rPr>
        <w:t>[Insert Dates of Service]</w:t>
      </w:r>
    </w:p>
    <w:p w:rsidR="00EB5B12" w:rsidRPr="00D71142" w:rsidRDefault="00EB5B12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60"/>
        <w:gridCol w:w="1080"/>
        <w:gridCol w:w="1080"/>
      </w:tblGrid>
      <w:tr w:rsidR="007166A5" w:rsidRPr="00D71142" w:rsidTr="000A196D">
        <w:tc>
          <w:tcPr>
            <w:tcW w:w="7560" w:type="dxa"/>
          </w:tcPr>
          <w:p w:rsidR="007166A5" w:rsidRPr="00D71142" w:rsidRDefault="007166A5" w:rsidP="002A2EE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 xml:space="preserve">Able to provide </w:t>
            </w:r>
            <w:r w:rsidR="002A2EEC" w:rsidRPr="00D71142">
              <w:rPr>
                <w:rFonts w:cs="Times New Roman"/>
                <w:sz w:val="24"/>
                <w:szCs w:val="24"/>
                <w:highlight w:val="green"/>
              </w:rPr>
              <w:t>[</w:t>
            </w:r>
            <w:r w:rsidR="00996D19">
              <w:rPr>
                <w:rFonts w:cs="Times New Roman"/>
                <w:sz w:val="24"/>
                <w:szCs w:val="24"/>
                <w:highlight w:val="green"/>
              </w:rPr>
              <w:t xml:space="preserve">Insert </w:t>
            </w:r>
            <w:r w:rsidR="002A2EEC" w:rsidRPr="00D71142">
              <w:rPr>
                <w:rFonts w:cs="Times New Roman"/>
                <w:sz w:val="24"/>
                <w:szCs w:val="24"/>
                <w:highlight w:val="green"/>
              </w:rPr>
              <w:t>Services]</w:t>
            </w:r>
            <w:r w:rsidR="002A2EEC" w:rsidRPr="00D71142">
              <w:rPr>
                <w:rFonts w:cs="Times New Roman"/>
                <w:sz w:val="24"/>
                <w:szCs w:val="24"/>
              </w:rPr>
              <w:t xml:space="preserve"> </w:t>
            </w:r>
            <w:r w:rsidRPr="00D71142">
              <w:rPr>
                <w:rFonts w:cs="Times New Roman"/>
                <w:sz w:val="24"/>
                <w:szCs w:val="24"/>
              </w:rPr>
              <w:t>services when you called?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7166A5" w:rsidRPr="00D71142" w:rsidTr="000A196D">
        <w:tc>
          <w:tcPr>
            <w:tcW w:w="7560" w:type="dxa"/>
          </w:tcPr>
          <w:p w:rsidR="007166A5" w:rsidRPr="00D71142" w:rsidRDefault="007166A5" w:rsidP="002A2EEC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proofErr w:type="gramStart"/>
            <w:r w:rsidRPr="00D71142">
              <w:rPr>
                <w:rFonts w:cs="Times New Roman"/>
                <w:sz w:val="24"/>
                <w:szCs w:val="24"/>
              </w:rPr>
              <w:t xml:space="preserve">Satisfied with the </w:t>
            </w:r>
            <w:r w:rsidR="002A2EEC" w:rsidRPr="00D71142">
              <w:rPr>
                <w:rFonts w:cs="Times New Roman"/>
                <w:sz w:val="24"/>
                <w:szCs w:val="24"/>
                <w:highlight w:val="green"/>
              </w:rPr>
              <w:t>[</w:t>
            </w:r>
            <w:r w:rsidR="00996D19">
              <w:rPr>
                <w:rFonts w:cs="Times New Roman"/>
                <w:sz w:val="24"/>
                <w:szCs w:val="24"/>
                <w:highlight w:val="green"/>
              </w:rPr>
              <w:t xml:space="preserve">Insert </w:t>
            </w:r>
            <w:r w:rsidR="002A2EEC" w:rsidRPr="00D71142">
              <w:rPr>
                <w:rFonts w:cs="Times New Roman"/>
                <w:sz w:val="24"/>
                <w:szCs w:val="24"/>
                <w:highlight w:val="green"/>
              </w:rPr>
              <w:t>Services]</w:t>
            </w:r>
            <w:r w:rsidR="002A2EEC" w:rsidRPr="00D71142">
              <w:rPr>
                <w:rFonts w:cs="Times New Roman"/>
                <w:sz w:val="24"/>
                <w:szCs w:val="24"/>
              </w:rPr>
              <w:t xml:space="preserve"> </w:t>
            </w:r>
            <w:r w:rsidRPr="00D71142">
              <w:rPr>
                <w:rFonts w:cs="Times New Roman"/>
                <w:sz w:val="24"/>
                <w:szCs w:val="24"/>
              </w:rPr>
              <w:t>services</w:t>
            </w:r>
            <w:r w:rsidRPr="00D71142">
              <w:rPr>
                <w:sz w:val="24"/>
                <w:szCs w:val="24"/>
              </w:rPr>
              <w:t xml:space="preserve"> </w:t>
            </w:r>
            <w:r w:rsidRPr="00D71142">
              <w:rPr>
                <w:rFonts w:cs="Times New Roman"/>
                <w:sz w:val="24"/>
                <w:szCs w:val="24"/>
              </w:rPr>
              <w:t>provided?</w:t>
            </w:r>
            <w:proofErr w:type="gramEnd"/>
            <w:r w:rsidRPr="00D71142">
              <w:rPr>
                <w:rFonts w:cs="Times New Roman"/>
                <w:sz w:val="24"/>
                <w:szCs w:val="24"/>
              </w:rPr>
              <w:t xml:space="preserve"> If no, please explain.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7166A5" w:rsidRPr="00D71142" w:rsidTr="000A196D">
        <w:tc>
          <w:tcPr>
            <w:tcW w:w="7560" w:type="dxa"/>
          </w:tcPr>
          <w:p w:rsidR="007166A5" w:rsidRPr="00D71142" w:rsidRDefault="007166A5" w:rsidP="002A2EE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 xml:space="preserve">Vendor easy to work with in scheduling </w:t>
            </w:r>
            <w:r w:rsidR="002A2EEC" w:rsidRPr="00D71142">
              <w:rPr>
                <w:rFonts w:cs="Times New Roman"/>
                <w:sz w:val="24"/>
                <w:szCs w:val="24"/>
                <w:highlight w:val="green"/>
              </w:rPr>
              <w:t>[</w:t>
            </w:r>
            <w:r w:rsidR="00996D19">
              <w:rPr>
                <w:rFonts w:cs="Times New Roman"/>
                <w:sz w:val="24"/>
                <w:szCs w:val="24"/>
                <w:highlight w:val="green"/>
              </w:rPr>
              <w:t xml:space="preserve">Insert </w:t>
            </w:r>
            <w:r w:rsidR="002A2EEC" w:rsidRPr="00D71142">
              <w:rPr>
                <w:rFonts w:cs="Times New Roman"/>
                <w:sz w:val="24"/>
                <w:szCs w:val="24"/>
                <w:highlight w:val="green"/>
              </w:rPr>
              <w:t>Services]</w:t>
            </w:r>
            <w:r w:rsidR="002A2EEC" w:rsidRPr="00D71142">
              <w:rPr>
                <w:rFonts w:cs="Times New Roman"/>
                <w:sz w:val="24"/>
                <w:szCs w:val="24"/>
              </w:rPr>
              <w:t xml:space="preserve"> </w:t>
            </w:r>
            <w:r w:rsidRPr="00D71142">
              <w:rPr>
                <w:rFonts w:cs="Times New Roman"/>
                <w:sz w:val="24"/>
                <w:szCs w:val="24"/>
              </w:rPr>
              <w:t>services?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7166A5" w:rsidRPr="00D71142" w:rsidTr="000A196D">
        <w:tc>
          <w:tcPr>
            <w:tcW w:w="7560" w:type="dxa"/>
          </w:tcPr>
          <w:p w:rsidR="007166A5" w:rsidRPr="00D71142" w:rsidRDefault="007166A5" w:rsidP="002A2EE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 xml:space="preserve">Was the </w:t>
            </w:r>
            <w:r w:rsidR="002A2EEC" w:rsidRPr="00D71142">
              <w:rPr>
                <w:rFonts w:cs="Times New Roman"/>
                <w:sz w:val="24"/>
                <w:szCs w:val="24"/>
                <w:highlight w:val="green"/>
              </w:rPr>
              <w:t>[</w:t>
            </w:r>
            <w:r w:rsidR="00996D19">
              <w:rPr>
                <w:rFonts w:cs="Times New Roman"/>
                <w:sz w:val="24"/>
                <w:szCs w:val="24"/>
                <w:highlight w:val="green"/>
              </w:rPr>
              <w:t xml:space="preserve">Insert </w:t>
            </w:r>
            <w:r w:rsidR="002A2EEC" w:rsidRPr="00D71142">
              <w:rPr>
                <w:rFonts w:cs="Times New Roman"/>
                <w:sz w:val="24"/>
                <w:szCs w:val="24"/>
                <w:highlight w:val="green"/>
              </w:rPr>
              <w:t>Services]</w:t>
            </w:r>
            <w:r w:rsidR="002A2EEC" w:rsidRPr="00D71142">
              <w:rPr>
                <w:rFonts w:cs="Times New Roman"/>
                <w:sz w:val="24"/>
                <w:szCs w:val="24"/>
              </w:rPr>
              <w:t xml:space="preserve"> </w:t>
            </w:r>
            <w:r w:rsidRPr="00D71142">
              <w:rPr>
                <w:rFonts w:cs="Times New Roman"/>
                <w:sz w:val="24"/>
                <w:szCs w:val="24"/>
              </w:rPr>
              <w:t>services completed on time and within budget?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7166A5" w:rsidRPr="00D71142" w:rsidTr="000A196D">
        <w:tc>
          <w:tcPr>
            <w:tcW w:w="7560" w:type="dxa"/>
          </w:tcPr>
          <w:p w:rsidR="007166A5" w:rsidRPr="00D71142" w:rsidRDefault="007166A5" w:rsidP="002A2EE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 xml:space="preserve">Vendor listened when you had an issue and readily offered a </w:t>
            </w:r>
            <w:proofErr w:type="gramStart"/>
            <w:r w:rsidRPr="00D71142">
              <w:rPr>
                <w:rFonts w:cs="Times New Roman"/>
                <w:sz w:val="24"/>
                <w:szCs w:val="24"/>
              </w:rPr>
              <w:t>solution?</w:t>
            </w:r>
            <w:proofErr w:type="gramEnd"/>
          </w:p>
          <w:p w:rsidR="007166A5" w:rsidRPr="00D71142" w:rsidRDefault="007166A5" w:rsidP="002A2EE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(If never had an issue, please check here ___.)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7166A5" w:rsidRPr="00D71142" w:rsidTr="000A196D">
        <w:tc>
          <w:tcPr>
            <w:tcW w:w="7560" w:type="dxa"/>
          </w:tcPr>
          <w:p w:rsidR="007166A5" w:rsidRPr="00D71142" w:rsidRDefault="007166A5" w:rsidP="002A2EE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Would you enter into a contract with them again?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7166A5" w:rsidRPr="00D71142" w:rsidTr="000A196D">
        <w:tc>
          <w:tcPr>
            <w:tcW w:w="7560" w:type="dxa"/>
          </w:tcPr>
          <w:p w:rsidR="007166A5" w:rsidRPr="00D71142" w:rsidRDefault="007166A5" w:rsidP="002A2EE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Would you recommend them?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7166A5" w:rsidRPr="00D71142" w:rsidRDefault="007166A5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No</w:t>
            </w:r>
          </w:p>
        </w:tc>
      </w:tr>
    </w:tbl>
    <w:p w:rsidR="007166A5" w:rsidRPr="00D71142" w:rsidRDefault="007166A5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EB5B12" w:rsidRPr="00D71142" w:rsidRDefault="00996D19" w:rsidP="002A2EEC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996D19">
        <w:rPr>
          <w:rFonts w:cs="Times New Roman"/>
          <w:sz w:val="24"/>
          <w:szCs w:val="24"/>
          <w:highlight w:val="green"/>
        </w:rPr>
        <w:t>[</w:t>
      </w:r>
      <w:r w:rsidR="00EB5B12" w:rsidRPr="00996D19">
        <w:rPr>
          <w:rFonts w:cs="Times New Roman"/>
          <w:sz w:val="24"/>
          <w:szCs w:val="24"/>
          <w:highlight w:val="green"/>
        </w:rPr>
        <w:t>Bidder</w:t>
      </w:r>
      <w:r>
        <w:rPr>
          <w:rFonts w:cs="Times New Roman"/>
          <w:sz w:val="24"/>
          <w:szCs w:val="24"/>
          <w:highlight w:val="green"/>
        </w:rPr>
        <w:t xml:space="preserve"> or </w:t>
      </w:r>
      <w:proofErr w:type="spellStart"/>
      <w:r w:rsidRPr="00996D19">
        <w:rPr>
          <w:rFonts w:cs="Times New Roman"/>
          <w:sz w:val="24"/>
          <w:szCs w:val="24"/>
          <w:highlight w:val="green"/>
        </w:rPr>
        <w:t>Offeror</w:t>
      </w:r>
      <w:proofErr w:type="spellEnd"/>
      <w:r w:rsidRPr="00996D19">
        <w:rPr>
          <w:rFonts w:cs="Times New Roman"/>
          <w:sz w:val="24"/>
          <w:szCs w:val="24"/>
          <w:highlight w:val="green"/>
        </w:rPr>
        <w:t>]</w:t>
      </w:r>
      <w:r w:rsidR="00EB5B12" w:rsidRPr="00D71142">
        <w:rPr>
          <w:rFonts w:cs="Times New Roman"/>
          <w:sz w:val="24"/>
          <w:szCs w:val="24"/>
        </w:rPr>
        <w:t xml:space="preserve"> must have a minimum of </w:t>
      </w:r>
      <w:r w:rsidR="007166A5" w:rsidRPr="00D71142">
        <w:rPr>
          <w:rFonts w:cs="Times New Roman"/>
          <w:sz w:val="24"/>
          <w:szCs w:val="24"/>
        </w:rPr>
        <w:t>6</w:t>
      </w:r>
      <w:r w:rsidR="00EB5B12" w:rsidRPr="00D71142">
        <w:rPr>
          <w:rFonts w:cs="Times New Roman"/>
          <w:sz w:val="24"/>
          <w:szCs w:val="24"/>
        </w:rPr>
        <w:t xml:space="preserve"> </w:t>
      </w:r>
      <w:r w:rsidR="00D50785" w:rsidRPr="00D50785">
        <w:rPr>
          <w:rFonts w:cs="Times New Roman"/>
          <w:sz w:val="24"/>
          <w:szCs w:val="24"/>
        </w:rPr>
        <w:t xml:space="preserve">“yes” </w:t>
      </w:r>
      <w:r w:rsidR="00D50785">
        <w:rPr>
          <w:rFonts w:cs="Times New Roman"/>
          <w:sz w:val="24"/>
          <w:szCs w:val="24"/>
        </w:rPr>
        <w:t xml:space="preserve">answers on the questions above </w:t>
      </w:r>
      <w:r w:rsidR="00EB5B12" w:rsidRPr="00D71142">
        <w:rPr>
          <w:rFonts w:cs="Times New Roman"/>
          <w:sz w:val="24"/>
          <w:szCs w:val="24"/>
        </w:rPr>
        <w:t xml:space="preserve">from two references (total of </w:t>
      </w:r>
      <w:r w:rsidR="007166A5" w:rsidRPr="00D71142">
        <w:rPr>
          <w:rFonts w:cs="Times New Roman"/>
          <w:sz w:val="24"/>
          <w:szCs w:val="24"/>
        </w:rPr>
        <w:t>12</w:t>
      </w:r>
      <w:r w:rsidR="00EB5B12" w:rsidRPr="00D71142">
        <w:rPr>
          <w:rFonts w:cs="Times New Roman"/>
          <w:sz w:val="24"/>
          <w:szCs w:val="24"/>
        </w:rPr>
        <w:t xml:space="preserve"> </w:t>
      </w:r>
      <w:r w:rsidR="00D50785" w:rsidRPr="00D50785">
        <w:rPr>
          <w:rFonts w:cs="Times New Roman"/>
          <w:sz w:val="24"/>
          <w:szCs w:val="24"/>
        </w:rPr>
        <w:t xml:space="preserve">“yes” </w:t>
      </w:r>
      <w:r w:rsidR="00D50785">
        <w:rPr>
          <w:rFonts w:cs="Times New Roman"/>
          <w:sz w:val="24"/>
          <w:szCs w:val="24"/>
        </w:rPr>
        <w:t>answers</w:t>
      </w:r>
      <w:r w:rsidR="00EB5B12" w:rsidRPr="00D71142">
        <w:rPr>
          <w:rFonts w:cs="Times New Roman"/>
          <w:sz w:val="24"/>
          <w:szCs w:val="24"/>
        </w:rPr>
        <w:t xml:space="preserve">) to be considered responsible and for its </w:t>
      </w:r>
      <w:r w:rsidRPr="00996D19">
        <w:rPr>
          <w:rFonts w:cs="Times New Roman"/>
          <w:sz w:val="24"/>
          <w:szCs w:val="24"/>
          <w:highlight w:val="green"/>
        </w:rPr>
        <w:t>[</w:t>
      </w:r>
      <w:r w:rsidR="00EB5B12" w:rsidRPr="00996D19">
        <w:rPr>
          <w:rFonts w:cs="Times New Roman"/>
          <w:sz w:val="24"/>
          <w:szCs w:val="24"/>
          <w:highlight w:val="green"/>
        </w:rPr>
        <w:t>bid</w:t>
      </w:r>
      <w:r w:rsidRPr="00996D19">
        <w:rPr>
          <w:rFonts w:cs="Times New Roman"/>
          <w:sz w:val="24"/>
          <w:szCs w:val="24"/>
          <w:highlight w:val="green"/>
        </w:rPr>
        <w:t>, proposal, or qualification]</w:t>
      </w:r>
      <w:r w:rsidR="00EB5B12" w:rsidRPr="00D71142">
        <w:rPr>
          <w:rFonts w:cs="Times New Roman"/>
          <w:sz w:val="24"/>
          <w:szCs w:val="24"/>
        </w:rPr>
        <w:t xml:space="preserve"> to be considered.</w:t>
      </w:r>
    </w:p>
    <w:p w:rsidR="00EB5B12" w:rsidRPr="00D71142" w:rsidRDefault="00EB5B12" w:rsidP="002A2EEC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7D1CE1" w:rsidRPr="00D71142" w:rsidRDefault="007D1CE1" w:rsidP="002A2EEC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996D19">
        <w:rPr>
          <w:rFonts w:cs="Times New Roman"/>
          <w:b/>
          <w:sz w:val="24"/>
          <w:szCs w:val="24"/>
        </w:rPr>
        <w:t>Score:</w:t>
      </w:r>
      <w:r w:rsidRPr="00D71142">
        <w:rPr>
          <w:rFonts w:cs="Times New Roman"/>
          <w:sz w:val="24"/>
          <w:szCs w:val="24"/>
        </w:rPr>
        <w:t xml:space="preserve">  </w:t>
      </w:r>
      <w:r w:rsidR="00D50785">
        <w:rPr>
          <w:rFonts w:cs="Times New Roman"/>
          <w:sz w:val="24"/>
          <w:szCs w:val="24"/>
        </w:rPr>
        <w:t>Pass/Fail</w:t>
      </w:r>
    </w:p>
    <w:p w:rsidR="007D1CE1" w:rsidRPr="00D71142" w:rsidRDefault="007D1CE1" w:rsidP="002A2EEC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60"/>
        <w:gridCol w:w="1080"/>
        <w:gridCol w:w="1080"/>
      </w:tblGrid>
      <w:tr w:rsidR="00EB5B12" w:rsidRPr="00D71142" w:rsidTr="000A196D">
        <w:tc>
          <w:tcPr>
            <w:tcW w:w="7560" w:type="dxa"/>
          </w:tcPr>
          <w:p w:rsidR="00EB5B12" w:rsidRPr="00D71142" w:rsidRDefault="00EB5B12" w:rsidP="002A2EEC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Do you have any business</w:t>
            </w:r>
            <w:r w:rsidR="006F7E4D" w:rsidRPr="00D71142">
              <w:rPr>
                <w:rFonts w:cs="Times New Roman"/>
                <w:sz w:val="24"/>
                <w:szCs w:val="24"/>
              </w:rPr>
              <w:t>,</w:t>
            </w:r>
            <w:r w:rsidRPr="00D71142">
              <w:rPr>
                <w:rFonts w:cs="Times New Roman"/>
                <w:sz w:val="24"/>
                <w:szCs w:val="24"/>
              </w:rPr>
              <w:t xml:space="preserve"> professional or personal interest in the </w:t>
            </w:r>
            <w:r w:rsidR="002A2EEC" w:rsidRPr="00D71142">
              <w:rPr>
                <w:rFonts w:cs="Times New Roman"/>
                <w:sz w:val="24"/>
                <w:szCs w:val="24"/>
              </w:rPr>
              <w:t>vendor</w:t>
            </w:r>
            <w:r w:rsidRPr="00D71142">
              <w:rPr>
                <w:rFonts w:cs="Times New Roman"/>
                <w:sz w:val="24"/>
                <w:szCs w:val="24"/>
              </w:rPr>
              <w:t>’s organization?  If yes, please explain.</w:t>
            </w:r>
            <w:r w:rsidR="00996D1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B5B12" w:rsidRPr="00D71142" w:rsidRDefault="00EB5B12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EB5B12" w:rsidRPr="00D71142" w:rsidRDefault="00EB5B12" w:rsidP="002A2EE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71142">
              <w:rPr>
                <w:rFonts w:cs="Times New Roman"/>
                <w:sz w:val="24"/>
                <w:szCs w:val="24"/>
              </w:rPr>
              <w:t>No</w:t>
            </w:r>
          </w:p>
        </w:tc>
      </w:tr>
    </w:tbl>
    <w:p w:rsidR="00897B60" w:rsidRDefault="00897B60" w:rsidP="002A2EEC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996D19" w:rsidRDefault="00996D19" w:rsidP="002A2EEC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“yes” to the above question may </w:t>
      </w:r>
      <w:r w:rsidR="00D64940">
        <w:rPr>
          <w:rFonts w:cs="Times New Roman"/>
          <w:sz w:val="24"/>
          <w:szCs w:val="24"/>
        </w:rPr>
        <w:t xml:space="preserve">result in an automatic disqualification of the provided reference; therefore, resulting in </w:t>
      </w:r>
      <w:r w:rsidR="002502E9">
        <w:rPr>
          <w:rFonts w:cs="Times New Roman"/>
          <w:sz w:val="24"/>
          <w:szCs w:val="24"/>
        </w:rPr>
        <w:t xml:space="preserve">a </w:t>
      </w:r>
      <w:r w:rsidR="00D64940">
        <w:rPr>
          <w:rFonts w:cs="Times New Roman"/>
          <w:sz w:val="24"/>
          <w:szCs w:val="24"/>
        </w:rPr>
        <w:t xml:space="preserve">score of zero as responses to previous questions become </w:t>
      </w:r>
      <w:proofErr w:type="gramStart"/>
      <w:r w:rsidR="00D64940">
        <w:rPr>
          <w:rFonts w:cs="Times New Roman"/>
          <w:sz w:val="24"/>
          <w:szCs w:val="24"/>
        </w:rPr>
        <w:t>null and void</w:t>
      </w:r>
      <w:proofErr w:type="gramEnd"/>
      <w:r w:rsidR="00D64940">
        <w:rPr>
          <w:rFonts w:cs="Times New Roman"/>
          <w:sz w:val="24"/>
          <w:szCs w:val="24"/>
        </w:rPr>
        <w:t>.</w:t>
      </w:r>
    </w:p>
    <w:p w:rsidR="00996D19" w:rsidRPr="00D71142" w:rsidRDefault="00996D19" w:rsidP="002A2EEC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EB5B12" w:rsidRPr="00D71142" w:rsidRDefault="007D1CE1" w:rsidP="002A2EEC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D71142">
        <w:rPr>
          <w:rFonts w:cs="Times New Roman"/>
          <w:sz w:val="24"/>
          <w:szCs w:val="24"/>
        </w:rPr>
        <w:t>Notes</w:t>
      </w:r>
      <w:r w:rsidR="00EB5B12" w:rsidRPr="00D71142">
        <w:rPr>
          <w:rFonts w:cs="Times New Roman"/>
          <w:sz w:val="24"/>
          <w:szCs w:val="24"/>
        </w:rPr>
        <w:t>: _</w:t>
      </w:r>
      <w:r w:rsidRPr="00D71142">
        <w:rPr>
          <w:rFonts w:cs="Times New Roman"/>
          <w:sz w:val="24"/>
          <w:szCs w:val="24"/>
        </w:rPr>
        <w:t>____</w:t>
      </w:r>
      <w:r w:rsidR="00EB5B12" w:rsidRPr="00D71142">
        <w:rPr>
          <w:rFonts w:cs="Times New Roman"/>
          <w:sz w:val="24"/>
          <w:szCs w:val="24"/>
        </w:rPr>
        <w:t>__________________________________________</w:t>
      </w:r>
      <w:r w:rsidR="002A2EEC" w:rsidRPr="00D71142">
        <w:rPr>
          <w:rFonts w:cs="Times New Roman"/>
          <w:sz w:val="24"/>
          <w:szCs w:val="24"/>
        </w:rPr>
        <w:t>__</w:t>
      </w:r>
      <w:r w:rsidR="00EB5B12" w:rsidRPr="00D71142">
        <w:rPr>
          <w:rFonts w:cs="Times New Roman"/>
          <w:sz w:val="24"/>
          <w:szCs w:val="24"/>
        </w:rPr>
        <w:t>_________________________</w:t>
      </w:r>
    </w:p>
    <w:p w:rsidR="00170315" w:rsidRPr="00D71142" w:rsidRDefault="00EB5B12" w:rsidP="002A2EEC">
      <w:pPr>
        <w:spacing w:after="0" w:line="240" w:lineRule="auto"/>
        <w:rPr>
          <w:rFonts w:cs="Times New Roman"/>
          <w:sz w:val="24"/>
          <w:szCs w:val="24"/>
        </w:rPr>
      </w:pPr>
      <w:r w:rsidRPr="00D71142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EEC" w:rsidRPr="00D71142" w:rsidRDefault="002A2EEC" w:rsidP="002A2EEC">
      <w:pPr>
        <w:spacing w:after="0" w:line="240" w:lineRule="auto"/>
        <w:rPr>
          <w:rFonts w:cs="Times New Roman"/>
          <w:sz w:val="24"/>
          <w:szCs w:val="24"/>
        </w:rPr>
      </w:pPr>
    </w:p>
    <w:p w:rsidR="002A2EEC" w:rsidRPr="00D71142" w:rsidRDefault="00022428" w:rsidP="002A2EEC">
      <w:pPr>
        <w:spacing w:after="0" w:line="240" w:lineRule="auto"/>
        <w:contextualSpacing/>
        <w:rPr>
          <w:sz w:val="24"/>
          <w:szCs w:val="24"/>
        </w:rPr>
      </w:pPr>
      <w:r w:rsidRPr="00D71142">
        <w:rPr>
          <w:rFonts w:cs="Times New Roman"/>
          <w:sz w:val="24"/>
          <w:szCs w:val="24"/>
        </w:rPr>
        <w:t>Called by:</w:t>
      </w:r>
      <w:r w:rsidRPr="00D71142">
        <w:rPr>
          <w:rFonts w:cs="Times New Roman"/>
          <w:sz w:val="24"/>
          <w:szCs w:val="24"/>
        </w:rPr>
        <w:tab/>
      </w:r>
      <w:r w:rsidR="002A2EEC" w:rsidRPr="00D71142">
        <w:rPr>
          <w:sz w:val="24"/>
          <w:szCs w:val="24"/>
        </w:rPr>
        <w:t>____________________</w:t>
      </w:r>
      <w:r w:rsidR="002A2EEC" w:rsidRPr="00D71142">
        <w:rPr>
          <w:sz w:val="24"/>
          <w:szCs w:val="24"/>
        </w:rPr>
        <w:tab/>
        <w:t>_______________________</w:t>
      </w:r>
      <w:r w:rsidR="002A2EEC" w:rsidRPr="00D71142">
        <w:rPr>
          <w:sz w:val="24"/>
          <w:szCs w:val="24"/>
        </w:rPr>
        <w:tab/>
      </w:r>
      <w:r w:rsidR="002A2EEC" w:rsidRPr="00D71142">
        <w:rPr>
          <w:sz w:val="24"/>
          <w:szCs w:val="24"/>
        </w:rPr>
        <w:tab/>
        <w:t>______</w:t>
      </w:r>
      <w:r w:rsidR="00D64940">
        <w:rPr>
          <w:sz w:val="24"/>
          <w:szCs w:val="24"/>
        </w:rPr>
        <w:t>____</w:t>
      </w:r>
      <w:r w:rsidR="002A2EEC" w:rsidRPr="00D71142">
        <w:rPr>
          <w:sz w:val="24"/>
          <w:szCs w:val="24"/>
        </w:rPr>
        <w:t>____</w:t>
      </w:r>
    </w:p>
    <w:p w:rsidR="00170315" w:rsidRPr="00D71142" w:rsidRDefault="002A2EEC" w:rsidP="00022428">
      <w:pPr>
        <w:spacing w:after="0" w:line="240" w:lineRule="auto"/>
        <w:ind w:left="720" w:firstLine="720"/>
        <w:jc w:val="both"/>
        <w:rPr>
          <w:rFonts w:cs="Times New Roman"/>
          <w:b/>
          <w:sz w:val="24"/>
          <w:szCs w:val="24"/>
        </w:rPr>
      </w:pPr>
      <w:r w:rsidRPr="00D71142">
        <w:rPr>
          <w:sz w:val="24"/>
          <w:szCs w:val="24"/>
        </w:rPr>
        <w:t>Signature</w:t>
      </w:r>
      <w:r w:rsidRPr="00D71142">
        <w:rPr>
          <w:sz w:val="24"/>
          <w:szCs w:val="24"/>
        </w:rPr>
        <w:tab/>
      </w:r>
      <w:r w:rsidRPr="00D71142">
        <w:rPr>
          <w:sz w:val="24"/>
          <w:szCs w:val="24"/>
        </w:rPr>
        <w:tab/>
      </w:r>
      <w:r w:rsidRPr="00D71142">
        <w:rPr>
          <w:sz w:val="24"/>
          <w:szCs w:val="24"/>
        </w:rPr>
        <w:tab/>
        <w:t>Title</w:t>
      </w:r>
      <w:r w:rsidRPr="00D71142">
        <w:rPr>
          <w:sz w:val="24"/>
          <w:szCs w:val="24"/>
        </w:rPr>
        <w:tab/>
      </w:r>
      <w:r w:rsidRPr="00D71142">
        <w:rPr>
          <w:sz w:val="24"/>
          <w:szCs w:val="24"/>
        </w:rPr>
        <w:tab/>
      </w:r>
      <w:r w:rsidRPr="00D71142">
        <w:rPr>
          <w:sz w:val="24"/>
          <w:szCs w:val="24"/>
        </w:rPr>
        <w:tab/>
      </w:r>
      <w:r w:rsidRPr="00D71142">
        <w:rPr>
          <w:sz w:val="24"/>
          <w:szCs w:val="24"/>
        </w:rPr>
        <w:tab/>
      </w:r>
      <w:r w:rsidRPr="00D71142">
        <w:rPr>
          <w:sz w:val="24"/>
          <w:szCs w:val="24"/>
        </w:rPr>
        <w:tab/>
        <w:t>Date</w:t>
      </w:r>
    </w:p>
    <w:sectPr w:rsidR="00170315" w:rsidRPr="00D71142" w:rsidSect="00250221">
      <w:footerReference w:type="default" r:id="rId8"/>
      <w:pgSz w:w="12240" w:h="15840"/>
      <w:pgMar w:top="576" w:right="1296" w:bottom="576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B2" w:rsidRDefault="006D2BB2" w:rsidP="00530879">
      <w:pPr>
        <w:spacing w:after="0" w:line="240" w:lineRule="auto"/>
      </w:pPr>
      <w:r>
        <w:separator/>
      </w:r>
    </w:p>
  </w:endnote>
  <w:endnote w:type="continuationSeparator" w:id="0">
    <w:p w:rsidR="006D2BB2" w:rsidRDefault="006D2BB2" w:rsidP="0053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21" w:rsidRPr="00F76C45" w:rsidRDefault="002B2A24" w:rsidP="00F76C45">
    <w:pPr>
      <w:pStyle w:val="Footer"/>
    </w:pPr>
    <w:r w:rsidRPr="002B2A24">
      <w:rPr>
        <w:b/>
      </w:rPr>
      <w:t xml:space="preserve">DFA OPSCR </w:t>
    </w:r>
    <w:r w:rsidR="00153403">
      <w:rPr>
        <w:b/>
      </w:rPr>
      <w:t xml:space="preserve">Procurement </w:t>
    </w:r>
    <w:r w:rsidR="00281A01">
      <w:rPr>
        <w:b/>
      </w:rPr>
      <w:t xml:space="preserve">Reference Score Sheet </w:t>
    </w:r>
    <w:r w:rsidRPr="002B2A24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F55D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F55D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B2" w:rsidRDefault="006D2BB2" w:rsidP="00530879">
      <w:pPr>
        <w:spacing w:after="0" w:line="240" w:lineRule="auto"/>
      </w:pPr>
      <w:r>
        <w:separator/>
      </w:r>
    </w:p>
  </w:footnote>
  <w:footnote w:type="continuationSeparator" w:id="0">
    <w:p w:rsidR="006D2BB2" w:rsidRDefault="006D2BB2" w:rsidP="0053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60A"/>
    <w:multiLevelType w:val="hybridMultilevel"/>
    <w:tmpl w:val="C7685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372"/>
    <w:multiLevelType w:val="multilevel"/>
    <w:tmpl w:val="7576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331B7"/>
    <w:multiLevelType w:val="hybridMultilevel"/>
    <w:tmpl w:val="F364C55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FE1503"/>
    <w:multiLevelType w:val="hybridMultilevel"/>
    <w:tmpl w:val="FD60180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21B5705"/>
    <w:multiLevelType w:val="hybridMultilevel"/>
    <w:tmpl w:val="5D62CF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B426E5"/>
    <w:multiLevelType w:val="hybridMultilevel"/>
    <w:tmpl w:val="A57286F0"/>
    <w:lvl w:ilvl="0" w:tplc="990CD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80FDC"/>
    <w:multiLevelType w:val="hybridMultilevel"/>
    <w:tmpl w:val="1F74FB9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F23E3C"/>
    <w:multiLevelType w:val="multilevel"/>
    <w:tmpl w:val="2048F086"/>
    <w:lvl w:ilvl="0">
      <w:start w:val="15"/>
      <w:numFmt w:val="decimal"/>
      <w:lvlText w:val="%1"/>
      <w:lvlJc w:val="left"/>
      <w:pPr>
        <w:ind w:left="420" w:hanging="420"/>
      </w:pPr>
      <w:rPr>
        <w:rFonts w:cstheme="minorBidi"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8" w15:restartNumberingAfterBreak="0">
    <w:nsid w:val="2B4D5625"/>
    <w:multiLevelType w:val="hybridMultilevel"/>
    <w:tmpl w:val="2A928170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BFF0564"/>
    <w:multiLevelType w:val="hybridMultilevel"/>
    <w:tmpl w:val="FBA80E9C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DF71992"/>
    <w:multiLevelType w:val="hybridMultilevel"/>
    <w:tmpl w:val="6B724F5A"/>
    <w:lvl w:ilvl="0" w:tplc="04090019">
      <w:start w:val="1"/>
      <w:numFmt w:val="lowerLetter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10F5C51"/>
    <w:multiLevelType w:val="hybridMultilevel"/>
    <w:tmpl w:val="A628E0DE"/>
    <w:lvl w:ilvl="0" w:tplc="6F28DE88">
      <w:start w:val="1"/>
      <w:numFmt w:val="decimal"/>
      <w:lvlText w:val="(%1)"/>
      <w:lvlJc w:val="left"/>
      <w:pPr>
        <w:ind w:left="23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2337E8C"/>
    <w:multiLevelType w:val="hybridMultilevel"/>
    <w:tmpl w:val="3EC20CAE"/>
    <w:lvl w:ilvl="0" w:tplc="990CD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D24CA"/>
    <w:multiLevelType w:val="hybridMultilevel"/>
    <w:tmpl w:val="0C0EB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04AB"/>
    <w:multiLevelType w:val="hybridMultilevel"/>
    <w:tmpl w:val="881878F0"/>
    <w:lvl w:ilvl="0" w:tplc="8B84B8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4277FA"/>
    <w:multiLevelType w:val="hybridMultilevel"/>
    <w:tmpl w:val="26B439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209E0"/>
    <w:multiLevelType w:val="hybridMultilevel"/>
    <w:tmpl w:val="1DB8A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5D3E57"/>
    <w:multiLevelType w:val="hybridMultilevel"/>
    <w:tmpl w:val="45E27F90"/>
    <w:lvl w:ilvl="0" w:tplc="2CB8DE06">
      <w:start w:val="1"/>
      <w:numFmt w:val="lowerLetter"/>
      <w:lvlText w:val="%1."/>
      <w:lvlJc w:val="left"/>
      <w:pPr>
        <w:ind w:left="12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18763B3"/>
    <w:multiLevelType w:val="hybridMultilevel"/>
    <w:tmpl w:val="3FB80278"/>
    <w:lvl w:ilvl="0" w:tplc="ED08C9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F7A1D"/>
    <w:multiLevelType w:val="hybridMultilevel"/>
    <w:tmpl w:val="E31E7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A14A26"/>
    <w:multiLevelType w:val="hybridMultilevel"/>
    <w:tmpl w:val="9244E02A"/>
    <w:lvl w:ilvl="0" w:tplc="990CD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757CC1"/>
    <w:multiLevelType w:val="hybridMultilevel"/>
    <w:tmpl w:val="6BD44676"/>
    <w:lvl w:ilvl="0" w:tplc="84760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7B5EB5"/>
    <w:multiLevelType w:val="hybridMultilevel"/>
    <w:tmpl w:val="0C0EB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10809"/>
    <w:multiLevelType w:val="hybridMultilevel"/>
    <w:tmpl w:val="CEB22514"/>
    <w:lvl w:ilvl="0" w:tplc="C68C8D6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12"/>
  </w:num>
  <w:num w:numId="5">
    <w:abstractNumId w:val="20"/>
  </w:num>
  <w:num w:numId="6">
    <w:abstractNumId w:val="5"/>
  </w:num>
  <w:num w:numId="7">
    <w:abstractNumId w:val="23"/>
  </w:num>
  <w:num w:numId="8">
    <w:abstractNumId w:val="18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22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  <w:num w:numId="18">
    <w:abstractNumId w:val="9"/>
  </w:num>
  <w:num w:numId="19">
    <w:abstractNumId w:val="11"/>
  </w:num>
  <w:num w:numId="20">
    <w:abstractNumId w:val="17"/>
  </w:num>
  <w:num w:numId="21">
    <w:abstractNumId w:val="8"/>
  </w:num>
  <w:num w:numId="22">
    <w:abstractNumId w:val="3"/>
  </w:num>
  <w:num w:numId="23">
    <w:abstractNumId w:val="10"/>
  </w:num>
  <w:num w:numId="2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F4"/>
    <w:rsid w:val="00003212"/>
    <w:rsid w:val="00003493"/>
    <w:rsid w:val="0000756F"/>
    <w:rsid w:val="00007C69"/>
    <w:rsid w:val="000120C7"/>
    <w:rsid w:val="0001210E"/>
    <w:rsid w:val="00012F2F"/>
    <w:rsid w:val="000138C6"/>
    <w:rsid w:val="00022428"/>
    <w:rsid w:val="000243E3"/>
    <w:rsid w:val="0002581E"/>
    <w:rsid w:val="00042AE0"/>
    <w:rsid w:val="000448E6"/>
    <w:rsid w:val="00044985"/>
    <w:rsid w:val="00056443"/>
    <w:rsid w:val="000568F9"/>
    <w:rsid w:val="00057146"/>
    <w:rsid w:val="00067895"/>
    <w:rsid w:val="00070FA8"/>
    <w:rsid w:val="00076017"/>
    <w:rsid w:val="000779B5"/>
    <w:rsid w:val="00083040"/>
    <w:rsid w:val="00083702"/>
    <w:rsid w:val="00083815"/>
    <w:rsid w:val="00085161"/>
    <w:rsid w:val="000879D6"/>
    <w:rsid w:val="00087E4B"/>
    <w:rsid w:val="00091344"/>
    <w:rsid w:val="00096E48"/>
    <w:rsid w:val="000A196D"/>
    <w:rsid w:val="000A3BC6"/>
    <w:rsid w:val="000A71A2"/>
    <w:rsid w:val="000B46C2"/>
    <w:rsid w:val="000B4AF9"/>
    <w:rsid w:val="000B6F74"/>
    <w:rsid w:val="000C099E"/>
    <w:rsid w:val="000C3C28"/>
    <w:rsid w:val="000C53F2"/>
    <w:rsid w:val="000C774A"/>
    <w:rsid w:val="000C7E5F"/>
    <w:rsid w:val="000E0D45"/>
    <w:rsid w:val="000E2BC4"/>
    <w:rsid w:val="000E4D82"/>
    <w:rsid w:val="000E793E"/>
    <w:rsid w:val="000F2E1C"/>
    <w:rsid w:val="000F451E"/>
    <w:rsid w:val="000F5503"/>
    <w:rsid w:val="000F62B2"/>
    <w:rsid w:val="000F799D"/>
    <w:rsid w:val="00101087"/>
    <w:rsid w:val="001066A1"/>
    <w:rsid w:val="00106EDB"/>
    <w:rsid w:val="00116AB9"/>
    <w:rsid w:val="0011719F"/>
    <w:rsid w:val="00117A01"/>
    <w:rsid w:val="00127917"/>
    <w:rsid w:val="0013344C"/>
    <w:rsid w:val="00133676"/>
    <w:rsid w:val="00133C6A"/>
    <w:rsid w:val="00133FF4"/>
    <w:rsid w:val="00137442"/>
    <w:rsid w:val="001469EE"/>
    <w:rsid w:val="001500FB"/>
    <w:rsid w:val="0015292A"/>
    <w:rsid w:val="00153403"/>
    <w:rsid w:val="00156E52"/>
    <w:rsid w:val="0015759E"/>
    <w:rsid w:val="00164A9B"/>
    <w:rsid w:val="0016547F"/>
    <w:rsid w:val="001657CC"/>
    <w:rsid w:val="00170121"/>
    <w:rsid w:val="00170315"/>
    <w:rsid w:val="00171CE8"/>
    <w:rsid w:val="0017334B"/>
    <w:rsid w:val="00173D2E"/>
    <w:rsid w:val="00174CEB"/>
    <w:rsid w:val="00175DBB"/>
    <w:rsid w:val="001806AD"/>
    <w:rsid w:val="001866D7"/>
    <w:rsid w:val="00187CFC"/>
    <w:rsid w:val="00191FBB"/>
    <w:rsid w:val="001921C2"/>
    <w:rsid w:val="00194D27"/>
    <w:rsid w:val="001A17AF"/>
    <w:rsid w:val="001A33BB"/>
    <w:rsid w:val="001A635F"/>
    <w:rsid w:val="001B2EC2"/>
    <w:rsid w:val="001B67FB"/>
    <w:rsid w:val="001C1E9E"/>
    <w:rsid w:val="001C4967"/>
    <w:rsid w:val="001C7400"/>
    <w:rsid w:val="001D1D3D"/>
    <w:rsid w:val="001D227D"/>
    <w:rsid w:val="001D2802"/>
    <w:rsid w:val="001D3A46"/>
    <w:rsid w:val="001D3E72"/>
    <w:rsid w:val="001D65A4"/>
    <w:rsid w:val="001D6774"/>
    <w:rsid w:val="001E2651"/>
    <w:rsid w:val="001E34D0"/>
    <w:rsid w:val="001E7DB2"/>
    <w:rsid w:val="001F3893"/>
    <w:rsid w:val="001F41BA"/>
    <w:rsid w:val="00201A4B"/>
    <w:rsid w:val="0020335D"/>
    <w:rsid w:val="00203CEF"/>
    <w:rsid w:val="00212A30"/>
    <w:rsid w:val="0021473C"/>
    <w:rsid w:val="00216765"/>
    <w:rsid w:val="002256F4"/>
    <w:rsid w:val="00225F85"/>
    <w:rsid w:val="00226722"/>
    <w:rsid w:val="00226803"/>
    <w:rsid w:val="00235259"/>
    <w:rsid w:val="00235F05"/>
    <w:rsid w:val="002376D6"/>
    <w:rsid w:val="00247777"/>
    <w:rsid w:val="00250221"/>
    <w:rsid w:val="002502E9"/>
    <w:rsid w:val="002504D9"/>
    <w:rsid w:val="00250AC0"/>
    <w:rsid w:val="00251ACD"/>
    <w:rsid w:val="0025359C"/>
    <w:rsid w:val="002539E1"/>
    <w:rsid w:val="00255156"/>
    <w:rsid w:val="002567D7"/>
    <w:rsid w:val="00260230"/>
    <w:rsid w:val="002649EA"/>
    <w:rsid w:val="00265847"/>
    <w:rsid w:val="0026628B"/>
    <w:rsid w:val="00273B92"/>
    <w:rsid w:val="00274C4D"/>
    <w:rsid w:val="002753D2"/>
    <w:rsid w:val="00280BB1"/>
    <w:rsid w:val="00281986"/>
    <w:rsid w:val="00281A01"/>
    <w:rsid w:val="002820EE"/>
    <w:rsid w:val="00283687"/>
    <w:rsid w:val="00284A16"/>
    <w:rsid w:val="002855B5"/>
    <w:rsid w:val="00290BED"/>
    <w:rsid w:val="00290FF8"/>
    <w:rsid w:val="002924C4"/>
    <w:rsid w:val="00295344"/>
    <w:rsid w:val="00296B30"/>
    <w:rsid w:val="0029778F"/>
    <w:rsid w:val="002A00D2"/>
    <w:rsid w:val="002A0B2F"/>
    <w:rsid w:val="002A143B"/>
    <w:rsid w:val="002A2EEC"/>
    <w:rsid w:val="002A7317"/>
    <w:rsid w:val="002B219D"/>
    <w:rsid w:val="002B2A24"/>
    <w:rsid w:val="002B2D19"/>
    <w:rsid w:val="002B38BA"/>
    <w:rsid w:val="002B6E37"/>
    <w:rsid w:val="002B7065"/>
    <w:rsid w:val="002B713F"/>
    <w:rsid w:val="002C1DE8"/>
    <w:rsid w:val="002C5B3F"/>
    <w:rsid w:val="002C621D"/>
    <w:rsid w:val="002C67A0"/>
    <w:rsid w:val="002D2D1F"/>
    <w:rsid w:val="002E05DD"/>
    <w:rsid w:val="002F1862"/>
    <w:rsid w:val="002F21ED"/>
    <w:rsid w:val="002F22AC"/>
    <w:rsid w:val="002F6443"/>
    <w:rsid w:val="003003ED"/>
    <w:rsid w:val="00300508"/>
    <w:rsid w:val="0030505A"/>
    <w:rsid w:val="0031056E"/>
    <w:rsid w:val="00311069"/>
    <w:rsid w:val="0031135B"/>
    <w:rsid w:val="003151A9"/>
    <w:rsid w:val="00316613"/>
    <w:rsid w:val="00320025"/>
    <w:rsid w:val="003205E6"/>
    <w:rsid w:val="00327E91"/>
    <w:rsid w:val="003304C0"/>
    <w:rsid w:val="0033095A"/>
    <w:rsid w:val="0033373A"/>
    <w:rsid w:val="003355C1"/>
    <w:rsid w:val="003361A4"/>
    <w:rsid w:val="00336AA7"/>
    <w:rsid w:val="00341B51"/>
    <w:rsid w:val="00344950"/>
    <w:rsid w:val="00344F9D"/>
    <w:rsid w:val="003460A8"/>
    <w:rsid w:val="00352076"/>
    <w:rsid w:val="00353285"/>
    <w:rsid w:val="0035354D"/>
    <w:rsid w:val="00355B8C"/>
    <w:rsid w:val="00356B3C"/>
    <w:rsid w:val="00360890"/>
    <w:rsid w:val="003647E5"/>
    <w:rsid w:val="00364D3C"/>
    <w:rsid w:val="0037492C"/>
    <w:rsid w:val="0037572F"/>
    <w:rsid w:val="00375B19"/>
    <w:rsid w:val="00377182"/>
    <w:rsid w:val="003808EB"/>
    <w:rsid w:val="00383068"/>
    <w:rsid w:val="003900E3"/>
    <w:rsid w:val="0039069D"/>
    <w:rsid w:val="003917BC"/>
    <w:rsid w:val="0039397D"/>
    <w:rsid w:val="00393EF4"/>
    <w:rsid w:val="00395837"/>
    <w:rsid w:val="003A2091"/>
    <w:rsid w:val="003A27E7"/>
    <w:rsid w:val="003A5C35"/>
    <w:rsid w:val="003A7137"/>
    <w:rsid w:val="003A775D"/>
    <w:rsid w:val="003B25CE"/>
    <w:rsid w:val="003B3F6F"/>
    <w:rsid w:val="003B43DD"/>
    <w:rsid w:val="003C0333"/>
    <w:rsid w:val="003C4EF8"/>
    <w:rsid w:val="003D0805"/>
    <w:rsid w:val="003D10D6"/>
    <w:rsid w:val="003D291F"/>
    <w:rsid w:val="003D42A0"/>
    <w:rsid w:val="003D4C6D"/>
    <w:rsid w:val="003D56BD"/>
    <w:rsid w:val="003E1FA1"/>
    <w:rsid w:val="003E3AD6"/>
    <w:rsid w:val="003E5DA8"/>
    <w:rsid w:val="003F28DA"/>
    <w:rsid w:val="003F2A00"/>
    <w:rsid w:val="003F35C1"/>
    <w:rsid w:val="003F53AF"/>
    <w:rsid w:val="00400CFC"/>
    <w:rsid w:val="00401D51"/>
    <w:rsid w:val="00411668"/>
    <w:rsid w:val="004116CD"/>
    <w:rsid w:val="0041204D"/>
    <w:rsid w:val="00412122"/>
    <w:rsid w:val="004128BF"/>
    <w:rsid w:val="0041349B"/>
    <w:rsid w:val="00413565"/>
    <w:rsid w:val="00413CB6"/>
    <w:rsid w:val="0041568C"/>
    <w:rsid w:val="004161FF"/>
    <w:rsid w:val="00421001"/>
    <w:rsid w:val="00422666"/>
    <w:rsid w:val="00422769"/>
    <w:rsid w:val="004232C5"/>
    <w:rsid w:val="004242C7"/>
    <w:rsid w:val="0042476A"/>
    <w:rsid w:val="00424DB3"/>
    <w:rsid w:val="00427614"/>
    <w:rsid w:val="00427966"/>
    <w:rsid w:val="0043022D"/>
    <w:rsid w:val="004310BA"/>
    <w:rsid w:val="00434FA7"/>
    <w:rsid w:val="0043588F"/>
    <w:rsid w:val="00437916"/>
    <w:rsid w:val="00441A87"/>
    <w:rsid w:val="004436DB"/>
    <w:rsid w:val="004506E6"/>
    <w:rsid w:val="004512CC"/>
    <w:rsid w:val="0045210F"/>
    <w:rsid w:val="004525DA"/>
    <w:rsid w:val="0045344D"/>
    <w:rsid w:val="0046030C"/>
    <w:rsid w:val="00463466"/>
    <w:rsid w:val="004642F0"/>
    <w:rsid w:val="00464A6B"/>
    <w:rsid w:val="00465A42"/>
    <w:rsid w:val="0046759D"/>
    <w:rsid w:val="004723CE"/>
    <w:rsid w:val="0047284B"/>
    <w:rsid w:val="00475254"/>
    <w:rsid w:val="004772D0"/>
    <w:rsid w:val="00483008"/>
    <w:rsid w:val="00483957"/>
    <w:rsid w:val="00483A8E"/>
    <w:rsid w:val="00487A36"/>
    <w:rsid w:val="00491207"/>
    <w:rsid w:val="0049214C"/>
    <w:rsid w:val="00492975"/>
    <w:rsid w:val="00493D87"/>
    <w:rsid w:val="004A1208"/>
    <w:rsid w:val="004A15A4"/>
    <w:rsid w:val="004A21E9"/>
    <w:rsid w:val="004A77B3"/>
    <w:rsid w:val="004B1A58"/>
    <w:rsid w:val="004B6683"/>
    <w:rsid w:val="004B79DD"/>
    <w:rsid w:val="004B7E3A"/>
    <w:rsid w:val="004C0396"/>
    <w:rsid w:val="004C117D"/>
    <w:rsid w:val="004C137A"/>
    <w:rsid w:val="004C34F8"/>
    <w:rsid w:val="004D13F1"/>
    <w:rsid w:val="004D438E"/>
    <w:rsid w:val="004D5D6E"/>
    <w:rsid w:val="004D76AA"/>
    <w:rsid w:val="004E5BF7"/>
    <w:rsid w:val="004F0DCE"/>
    <w:rsid w:val="004F310C"/>
    <w:rsid w:val="004F5894"/>
    <w:rsid w:val="004F62CF"/>
    <w:rsid w:val="004F72A9"/>
    <w:rsid w:val="005059EF"/>
    <w:rsid w:val="005065A6"/>
    <w:rsid w:val="005106E6"/>
    <w:rsid w:val="00514966"/>
    <w:rsid w:val="00525806"/>
    <w:rsid w:val="00530879"/>
    <w:rsid w:val="00536A98"/>
    <w:rsid w:val="00536B90"/>
    <w:rsid w:val="00537706"/>
    <w:rsid w:val="00541AB3"/>
    <w:rsid w:val="0054293B"/>
    <w:rsid w:val="00543AC1"/>
    <w:rsid w:val="00546663"/>
    <w:rsid w:val="00547847"/>
    <w:rsid w:val="00552314"/>
    <w:rsid w:val="005538FD"/>
    <w:rsid w:val="00553E3D"/>
    <w:rsid w:val="0056584A"/>
    <w:rsid w:val="005670FF"/>
    <w:rsid w:val="00571E2E"/>
    <w:rsid w:val="00575AD5"/>
    <w:rsid w:val="00580137"/>
    <w:rsid w:val="00582E6D"/>
    <w:rsid w:val="00586CB3"/>
    <w:rsid w:val="00590F00"/>
    <w:rsid w:val="005A2291"/>
    <w:rsid w:val="005C28B9"/>
    <w:rsid w:val="005C37BC"/>
    <w:rsid w:val="005C38C7"/>
    <w:rsid w:val="005D0897"/>
    <w:rsid w:val="005D0D72"/>
    <w:rsid w:val="005D1793"/>
    <w:rsid w:val="005D341B"/>
    <w:rsid w:val="005D43F9"/>
    <w:rsid w:val="005E5BF0"/>
    <w:rsid w:val="005F0E7F"/>
    <w:rsid w:val="005F11FB"/>
    <w:rsid w:val="005F31C9"/>
    <w:rsid w:val="005F5889"/>
    <w:rsid w:val="005F5B9A"/>
    <w:rsid w:val="00600460"/>
    <w:rsid w:val="00601010"/>
    <w:rsid w:val="00602840"/>
    <w:rsid w:val="00604C73"/>
    <w:rsid w:val="0061434F"/>
    <w:rsid w:val="00616473"/>
    <w:rsid w:val="00622B75"/>
    <w:rsid w:val="006253E1"/>
    <w:rsid w:val="006259D9"/>
    <w:rsid w:val="00631985"/>
    <w:rsid w:val="00635040"/>
    <w:rsid w:val="0063716B"/>
    <w:rsid w:val="00643142"/>
    <w:rsid w:val="006446E6"/>
    <w:rsid w:val="00644E35"/>
    <w:rsid w:val="00647B50"/>
    <w:rsid w:val="00652630"/>
    <w:rsid w:val="006535C5"/>
    <w:rsid w:val="00654321"/>
    <w:rsid w:val="006551DE"/>
    <w:rsid w:val="006572B9"/>
    <w:rsid w:val="006650F6"/>
    <w:rsid w:val="00667BE2"/>
    <w:rsid w:val="00667E2A"/>
    <w:rsid w:val="00670565"/>
    <w:rsid w:val="00672E99"/>
    <w:rsid w:val="00675A04"/>
    <w:rsid w:val="006760AF"/>
    <w:rsid w:val="006763BC"/>
    <w:rsid w:val="0068196B"/>
    <w:rsid w:val="0068301B"/>
    <w:rsid w:val="0069654C"/>
    <w:rsid w:val="00696CEF"/>
    <w:rsid w:val="00697B71"/>
    <w:rsid w:val="00697D7C"/>
    <w:rsid w:val="006A2F5C"/>
    <w:rsid w:val="006B7A40"/>
    <w:rsid w:val="006C0E86"/>
    <w:rsid w:val="006C1E93"/>
    <w:rsid w:val="006C3020"/>
    <w:rsid w:val="006C3367"/>
    <w:rsid w:val="006C5344"/>
    <w:rsid w:val="006C66B2"/>
    <w:rsid w:val="006C6BAD"/>
    <w:rsid w:val="006D195B"/>
    <w:rsid w:val="006D2BB2"/>
    <w:rsid w:val="006D6698"/>
    <w:rsid w:val="006E0704"/>
    <w:rsid w:val="006E2A23"/>
    <w:rsid w:val="006F006A"/>
    <w:rsid w:val="006F6F9F"/>
    <w:rsid w:val="006F7E4D"/>
    <w:rsid w:val="00701B24"/>
    <w:rsid w:val="00702778"/>
    <w:rsid w:val="00704602"/>
    <w:rsid w:val="0070483F"/>
    <w:rsid w:val="007054DF"/>
    <w:rsid w:val="0070581B"/>
    <w:rsid w:val="00710CE1"/>
    <w:rsid w:val="007153FE"/>
    <w:rsid w:val="00715D10"/>
    <w:rsid w:val="007166A5"/>
    <w:rsid w:val="007174E9"/>
    <w:rsid w:val="007277C3"/>
    <w:rsid w:val="0073127B"/>
    <w:rsid w:val="00731735"/>
    <w:rsid w:val="00731C73"/>
    <w:rsid w:val="00731D3D"/>
    <w:rsid w:val="00733400"/>
    <w:rsid w:val="00737CC8"/>
    <w:rsid w:val="00741108"/>
    <w:rsid w:val="00741C14"/>
    <w:rsid w:val="007421FB"/>
    <w:rsid w:val="0074797A"/>
    <w:rsid w:val="00751CB0"/>
    <w:rsid w:val="00752BC1"/>
    <w:rsid w:val="00754104"/>
    <w:rsid w:val="00754605"/>
    <w:rsid w:val="00757D58"/>
    <w:rsid w:val="00762820"/>
    <w:rsid w:val="00762D98"/>
    <w:rsid w:val="00763792"/>
    <w:rsid w:val="007646D2"/>
    <w:rsid w:val="007804BC"/>
    <w:rsid w:val="0078152C"/>
    <w:rsid w:val="0078783B"/>
    <w:rsid w:val="00790E17"/>
    <w:rsid w:val="007950E5"/>
    <w:rsid w:val="00796EBE"/>
    <w:rsid w:val="00797DD6"/>
    <w:rsid w:val="007A4390"/>
    <w:rsid w:val="007A633D"/>
    <w:rsid w:val="007A68B0"/>
    <w:rsid w:val="007B066D"/>
    <w:rsid w:val="007B0673"/>
    <w:rsid w:val="007B1D9E"/>
    <w:rsid w:val="007B243D"/>
    <w:rsid w:val="007B60D4"/>
    <w:rsid w:val="007C6CC9"/>
    <w:rsid w:val="007D0EAB"/>
    <w:rsid w:val="007D1CA4"/>
    <w:rsid w:val="007D1CE1"/>
    <w:rsid w:val="007E02A4"/>
    <w:rsid w:val="007E1E6B"/>
    <w:rsid w:val="007E4244"/>
    <w:rsid w:val="007F26E1"/>
    <w:rsid w:val="0080379D"/>
    <w:rsid w:val="008040A5"/>
    <w:rsid w:val="00813C4E"/>
    <w:rsid w:val="008172FB"/>
    <w:rsid w:val="00821A5E"/>
    <w:rsid w:val="008251E6"/>
    <w:rsid w:val="00844CBD"/>
    <w:rsid w:val="00844DB7"/>
    <w:rsid w:val="008457FD"/>
    <w:rsid w:val="00846DBE"/>
    <w:rsid w:val="00852AA5"/>
    <w:rsid w:val="00853BD7"/>
    <w:rsid w:val="008549AD"/>
    <w:rsid w:val="00856346"/>
    <w:rsid w:val="0086215A"/>
    <w:rsid w:val="00864D17"/>
    <w:rsid w:val="00867C38"/>
    <w:rsid w:val="008704D1"/>
    <w:rsid w:val="008709FE"/>
    <w:rsid w:val="00874194"/>
    <w:rsid w:val="00874AF4"/>
    <w:rsid w:val="00874D9E"/>
    <w:rsid w:val="00875D68"/>
    <w:rsid w:val="0087673B"/>
    <w:rsid w:val="00877DF9"/>
    <w:rsid w:val="00880A46"/>
    <w:rsid w:val="00882F75"/>
    <w:rsid w:val="00884011"/>
    <w:rsid w:val="00885A11"/>
    <w:rsid w:val="008861F4"/>
    <w:rsid w:val="008867BB"/>
    <w:rsid w:val="00886D63"/>
    <w:rsid w:val="008901A8"/>
    <w:rsid w:val="00892403"/>
    <w:rsid w:val="00893064"/>
    <w:rsid w:val="0089712E"/>
    <w:rsid w:val="00897B60"/>
    <w:rsid w:val="008A0E7E"/>
    <w:rsid w:val="008A213C"/>
    <w:rsid w:val="008A5089"/>
    <w:rsid w:val="008A5E5D"/>
    <w:rsid w:val="008A5E6D"/>
    <w:rsid w:val="008C036B"/>
    <w:rsid w:val="008C2DB3"/>
    <w:rsid w:val="008C525B"/>
    <w:rsid w:val="008C5A58"/>
    <w:rsid w:val="008C74ED"/>
    <w:rsid w:val="008C7A71"/>
    <w:rsid w:val="008C7D9C"/>
    <w:rsid w:val="008D09E8"/>
    <w:rsid w:val="008D73FC"/>
    <w:rsid w:val="008E0DEA"/>
    <w:rsid w:val="008E2B4C"/>
    <w:rsid w:val="008E592E"/>
    <w:rsid w:val="008F193A"/>
    <w:rsid w:val="008F43C7"/>
    <w:rsid w:val="00901AF2"/>
    <w:rsid w:val="00902EFA"/>
    <w:rsid w:val="0090307E"/>
    <w:rsid w:val="00912292"/>
    <w:rsid w:val="009126F4"/>
    <w:rsid w:val="009129DF"/>
    <w:rsid w:val="00915F6A"/>
    <w:rsid w:val="009167E1"/>
    <w:rsid w:val="009215DD"/>
    <w:rsid w:val="00922D50"/>
    <w:rsid w:val="0092614B"/>
    <w:rsid w:val="009274B6"/>
    <w:rsid w:val="0093111F"/>
    <w:rsid w:val="00933AAD"/>
    <w:rsid w:val="0093522D"/>
    <w:rsid w:val="009372B5"/>
    <w:rsid w:val="00937795"/>
    <w:rsid w:val="00940793"/>
    <w:rsid w:val="0094756D"/>
    <w:rsid w:val="00947B6D"/>
    <w:rsid w:val="009539F6"/>
    <w:rsid w:val="00954E20"/>
    <w:rsid w:val="00956EA6"/>
    <w:rsid w:val="00971847"/>
    <w:rsid w:val="00974297"/>
    <w:rsid w:val="0097567A"/>
    <w:rsid w:val="009775CF"/>
    <w:rsid w:val="00980AE7"/>
    <w:rsid w:val="009810FD"/>
    <w:rsid w:val="0098325E"/>
    <w:rsid w:val="0098731C"/>
    <w:rsid w:val="00987DA9"/>
    <w:rsid w:val="009910FD"/>
    <w:rsid w:val="00992667"/>
    <w:rsid w:val="0099354E"/>
    <w:rsid w:val="009945A0"/>
    <w:rsid w:val="009960D8"/>
    <w:rsid w:val="00996D19"/>
    <w:rsid w:val="00997159"/>
    <w:rsid w:val="009A07B9"/>
    <w:rsid w:val="009A605A"/>
    <w:rsid w:val="009B04BE"/>
    <w:rsid w:val="009B0833"/>
    <w:rsid w:val="009B1451"/>
    <w:rsid w:val="009B22D0"/>
    <w:rsid w:val="009B5D2C"/>
    <w:rsid w:val="009B6F9B"/>
    <w:rsid w:val="009B74E8"/>
    <w:rsid w:val="009B7C40"/>
    <w:rsid w:val="009C329E"/>
    <w:rsid w:val="009C632F"/>
    <w:rsid w:val="009D00D1"/>
    <w:rsid w:val="009D2040"/>
    <w:rsid w:val="009D3339"/>
    <w:rsid w:val="009D3896"/>
    <w:rsid w:val="009D43FE"/>
    <w:rsid w:val="009D587D"/>
    <w:rsid w:val="009D7D6A"/>
    <w:rsid w:val="009E0E21"/>
    <w:rsid w:val="009E360A"/>
    <w:rsid w:val="009F0709"/>
    <w:rsid w:val="009F1396"/>
    <w:rsid w:val="009F3FFD"/>
    <w:rsid w:val="009F62D7"/>
    <w:rsid w:val="00A017F3"/>
    <w:rsid w:val="00A07DF2"/>
    <w:rsid w:val="00A11651"/>
    <w:rsid w:val="00A1236A"/>
    <w:rsid w:val="00A228EC"/>
    <w:rsid w:val="00A22DE6"/>
    <w:rsid w:val="00A254A7"/>
    <w:rsid w:val="00A2777E"/>
    <w:rsid w:val="00A30465"/>
    <w:rsid w:val="00A306A9"/>
    <w:rsid w:val="00A35059"/>
    <w:rsid w:val="00A3579C"/>
    <w:rsid w:val="00A45051"/>
    <w:rsid w:val="00A454E6"/>
    <w:rsid w:val="00A466B7"/>
    <w:rsid w:val="00A508F6"/>
    <w:rsid w:val="00A5504F"/>
    <w:rsid w:val="00A554D7"/>
    <w:rsid w:val="00A57DE9"/>
    <w:rsid w:val="00A604D0"/>
    <w:rsid w:val="00A628A3"/>
    <w:rsid w:val="00A62E16"/>
    <w:rsid w:val="00A62EF0"/>
    <w:rsid w:val="00A62FF0"/>
    <w:rsid w:val="00A70331"/>
    <w:rsid w:val="00A73D81"/>
    <w:rsid w:val="00A75B0D"/>
    <w:rsid w:val="00A81579"/>
    <w:rsid w:val="00A826CC"/>
    <w:rsid w:val="00A83B3D"/>
    <w:rsid w:val="00A84A9C"/>
    <w:rsid w:val="00A861D8"/>
    <w:rsid w:val="00A870EE"/>
    <w:rsid w:val="00A911A0"/>
    <w:rsid w:val="00A941F5"/>
    <w:rsid w:val="00A95A39"/>
    <w:rsid w:val="00A9720A"/>
    <w:rsid w:val="00A974AD"/>
    <w:rsid w:val="00AA15B5"/>
    <w:rsid w:val="00AA193B"/>
    <w:rsid w:val="00AA1FAB"/>
    <w:rsid w:val="00AA54CE"/>
    <w:rsid w:val="00AA6257"/>
    <w:rsid w:val="00AB17A6"/>
    <w:rsid w:val="00AB25DB"/>
    <w:rsid w:val="00AB67C5"/>
    <w:rsid w:val="00AC5F7C"/>
    <w:rsid w:val="00AD1A0A"/>
    <w:rsid w:val="00AD4BEC"/>
    <w:rsid w:val="00AE1CC0"/>
    <w:rsid w:val="00AE1F24"/>
    <w:rsid w:val="00AE4A79"/>
    <w:rsid w:val="00AE5F85"/>
    <w:rsid w:val="00AE69DA"/>
    <w:rsid w:val="00AF0E20"/>
    <w:rsid w:val="00AF1D0B"/>
    <w:rsid w:val="00AF22B8"/>
    <w:rsid w:val="00AF3EC1"/>
    <w:rsid w:val="00B01A1F"/>
    <w:rsid w:val="00B01F87"/>
    <w:rsid w:val="00B05A4C"/>
    <w:rsid w:val="00B06501"/>
    <w:rsid w:val="00B06602"/>
    <w:rsid w:val="00B06DEB"/>
    <w:rsid w:val="00B113F3"/>
    <w:rsid w:val="00B120CD"/>
    <w:rsid w:val="00B14DBD"/>
    <w:rsid w:val="00B1573C"/>
    <w:rsid w:val="00B17011"/>
    <w:rsid w:val="00B307C0"/>
    <w:rsid w:val="00B30ECE"/>
    <w:rsid w:val="00B31BE8"/>
    <w:rsid w:val="00B3554C"/>
    <w:rsid w:val="00B3759A"/>
    <w:rsid w:val="00B40AE5"/>
    <w:rsid w:val="00B46DE1"/>
    <w:rsid w:val="00B47CBA"/>
    <w:rsid w:val="00B505D7"/>
    <w:rsid w:val="00B51DFA"/>
    <w:rsid w:val="00B521FB"/>
    <w:rsid w:val="00B52AFC"/>
    <w:rsid w:val="00B54F41"/>
    <w:rsid w:val="00B5638D"/>
    <w:rsid w:val="00B60359"/>
    <w:rsid w:val="00B640A4"/>
    <w:rsid w:val="00B706C9"/>
    <w:rsid w:val="00B70A01"/>
    <w:rsid w:val="00B724B7"/>
    <w:rsid w:val="00B725EB"/>
    <w:rsid w:val="00B72B80"/>
    <w:rsid w:val="00B74B8C"/>
    <w:rsid w:val="00B75562"/>
    <w:rsid w:val="00B758D5"/>
    <w:rsid w:val="00B771E0"/>
    <w:rsid w:val="00B80538"/>
    <w:rsid w:val="00B807ED"/>
    <w:rsid w:val="00B817AE"/>
    <w:rsid w:val="00B83349"/>
    <w:rsid w:val="00B83C20"/>
    <w:rsid w:val="00B852B7"/>
    <w:rsid w:val="00B90D20"/>
    <w:rsid w:val="00B91491"/>
    <w:rsid w:val="00B92391"/>
    <w:rsid w:val="00B932C1"/>
    <w:rsid w:val="00BA2519"/>
    <w:rsid w:val="00BA28CF"/>
    <w:rsid w:val="00BA6F61"/>
    <w:rsid w:val="00BA73F6"/>
    <w:rsid w:val="00BB1F90"/>
    <w:rsid w:val="00BB2145"/>
    <w:rsid w:val="00BB7C54"/>
    <w:rsid w:val="00BC01F5"/>
    <w:rsid w:val="00BC0719"/>
    <w:rsid w:val="00BC1BE8"/>
    <w:rsid w:val="00BC1FF8"/>
    <w:rsid w:val="00BC1FFD"/>
    <w:rsid w:val="00BC3128"/>
    <w:rsid w:val="00BC4D68"/>
    <w:rsid w:val="00BC6C2A"/>
    <w:rsid w:val="00BD0A6E"/>
    <w:rsid w:val="00BD1060"/>
    <w:rsid w:val="00BD31CD"/>
    <w:rsid w:val="00BD3C41"/>
    <w:rsid w:val="00BE5E69"/>
    <w:rsid w:val="00BE7596"/>
    <w:rsid w:val="00BF2E68"/>
    <w:rsid w:val="00BF734D"/>
    <w:rsid w:val="00C03936"/>
    <w:rsid w:val="00C058AE"/>
    <w:rsid w:val="00C05C9E"/>
    <w:rsid w:val="00C06F60"/>
    <w:rsid w:val="00C10580"/>
    <w:rsid w:val="00C1177F"/>
    <w:rsid w:val="00C149AC"/>
    <w:rsid w:val="00C21746"/>
    <w:rsid w:val="00C2320B"/>
    <w:rsid w:val="00C24D45"/>
    <w:rsid w:val="00C2524E"/>
    <w:rsid w:val="00C272E9"/>
    <w:rsid w:val="00C3358B"/>
    <w:rsid w:val="00C45B19"/>
    <w:rsid w:val="00C50F0E"/>
    <w:rsid w:val="00C560E8"/>
    <w:rsid w:val="00C5613A"/>
    <w:rsid w:val="00C57127"/>
    <w:rsid w:val="00C672D2"/>
    <w:rsid w:val="00C67BCE"/>
    <w:rsid w:val="00C703CF"/>
    <w:rsid w:val="00C70E5C"/>
    <w:rsid w:val="00C72341"/>
    <w:rsid w:val="00C73075"/>
    <w:rsid w:val="00C756CA"/>
    <w:rsid w:val="00C817FE"/>
    <w:rsid w:val="00C82A56"/>
    <w:rsid w:val="00C83FF0"/>
    <w:rsid w:val="00C85C73"/>
    <w:rsid w:val="00C94459"/>
    <w:rsid w:val="00C95BA7"/>
    <w:rsid w:val="00C96CA4"/>
    <w:rsid w:val="00C97BF6"/>
    <w:rsid w:val="00CA27BB"/>
    <w:rsid w:val="00CA4F00"/>
    <w:rsid w:val="00CA72E3"/>
    <w:rsid w:val="00CB65B3"/>
    <w:rsid w:val="00CC009C"/>
    <w:rsid w:val="00CC05C8"/>
    <w:rsid w:val="00CC1A36"/>
    <w:rsid w:val="00CC3530"/>
    <w:rsid w:val="00CC6245"/>
    <w:rsid w:val="00CE4034"/>
    <w:rsid w:val="00CE631A"/>
    <w:rsid w:val="00CF06D4"/>
    <w:rsid w:val="00CF3189"/>
    <w:rsid w:val="00CF3612"/>
    <w:rsid w:val="00CF3651"/>
    <w:rsid w:val="00CF3CA5"/>
    <w:rsid w:val="00CF4EA1"/>
    <w:rsid w:val="00CF51D5"/>
    <w:rsid w:val="00CF55D4"/>
    <w:rsid w:val="00CF5A3E"/>
    <w:rsid w:val="00CF6224"/>
    <w:rsid w:val="00D01266"/>
    <w:rsid w:val="00D2794E"/>
    <w:rsid w:val="00D3117A"/>
    <w:rsid w:val="00D32B7D"/>
    <w:rsid w:val="00D34E0A"/>
    <w:rsid w:val="00D36387"/>
    <w:rsid w:val="00D3743D"/>
    <w:rsid w:val="00D41F9F"/>
    <w:rsid w:val="00D43DBD"/>
    <w:rsid w:val="00D43EA5"/>
    <w:rsid w:val="00D44731"/>
    <w:rsid w:val="00D45B85"/>
    <w:rsid w:val="00D478F6"/>
    <w:rsid w:val="00D50785"/>
    <w:rsid w:val="00D50B96"/>
    <w:rsid w:val="00D52E2A"/>
    <w:rsid w:val="00D5711D"/>
    <w:rsid w:val="00D6170C"/>
    <w:rsid w:val="00D621BB"/>
    <w:rsid w:val="00D64940"/>
    <w:rsid w:val="00D66131"/>
    <w:rsid w:val="00D66785"/>
    <w:rsid w:val="00D71142"/>
    <w:rsid w:val="00D76B24"/>
    <w:rsid w:val="00D8402A"/>
    <w:rsid w:val="00D87EF4"/>
    <w:rsid w:val="00D91FCA"/>
    <w:rsid w:val="00D9431D"/>
    <w:rsid w:val="00D94F55"/>
    <w:rsid w:val="00D96733"/>
    <w:rsid w:val="00DA1B92"/>
    <w:rsid w:val="00DA3D99"/>
    <w:rsid w:val="00DA6CE5"/>
    <w:rsid w:val="00DB4FFF"/>
    <w:rsid w:val="00DB7D8D"/>
    <w:rsid w:val="00DC0612"/>
    <w:rsid w:val="00DC129E"/>
    <w:rsid w:val="00DC43A5"/>
    <w:rsid w:val="00DD4691"/>
    <w:rsid w:val="00DE169F"/>
    <w:rsid w:val="00DE3F36"/>
    <w:rsid w:val="00DE4C45"/>
    <w:rsid w:val="00DE72D7"/>
    <w:rsid w:val="00DF7DC7"/>
    <w:rsid w:val="00E02AAA"/>
    <w:rsid w:val="00E04164"/>
    <w:rsid w:val="00E10ECB"/>
    <w:rsid w:val="00E1472C"/>
    <w:rsid w:val="00E23528"/>
    <w:rsid w:val="00E2675C"/>
    <w:rsid w:val="00E304B1"/>
    <w:rsid w:val="00E30F88"/>
    <w:rsid w:val="00E329DB"/>
    <w:rsid w:val="00E33507"/>
    <w:rsid w:val="00E35B9A"/>
    <w:rsid w:val="00E37FD0"/>
    <w:rsid w:val="00E4114D"/>
    <w:rsid w:val="00E43BFF"/>
    <w:rsid w:val="00E45DC6"/>
    <w:rsid w:val="00E52D2E"/>
    <w:rsid w:val="00E573FB"/>
    <w:rsid w:val="00E57797"/>
    <w:rsid w:val="00E5790F"/>
    <w:rsid w:val="00E62C59"/>
    <w:rsid w:val="00E6422A"/>
    <w:rsid w:val="00E665BD"/>
    <w:rsid w:val="00E70382"/>
    <w:rsid w:val="00E7495C"/>
    <w:rsid w:val="00E8584B"/>
    <w:rsid w:val="00E85864"/>
    <w:rsid w:val="00E8632C"/>
    <w:rsid w:val="00E94195"/>
    <w:rsid w:val="00E95618"/>
    <w:rsid w:val="00E967AA"/>
    <w:rsid w:val="00EA34D9"/>
    <w:rsid w:val="00EA3ED5"/>
    <w:rsid w:val="00EA6EF8"/>
    <w:rsid w:val="00EA73AC"/>
    <w:rsid w:val="00EB29E8"/>
    <w:rsid w:val="00EB2ECA"/>
    <w:rsid w:val="00EB320A"/>
    <w:rsid w:val="00EB343A"/>
    <w:rsid w:val="00EB4042"/>
    <w:rsid w:val="00EB48D9"/>
    <w:rsid w:val="00EB5B12"/>
    <w:rsid w:val="00EB5E35"/>
    <w:rsid w:val="00EC0174"/>
    <w:rsid w:val="00EC24F8"/>
    <w:rsid w:val="00EC4836"/>
    <w:rsid w:val="00ED34B9"/>
    <w:rsid w:val="00ED4219"/>
    <w:rsid w:val="00ED442C"/>
    <w:rsid w:val="00ED77A4"/>
    <w:rsid w:val="00EE1F27"/>
    <w:rsid w:val="00EE45F5"/>
    <w:rsid w:val="00EF0702"/>
    <w:rsid w:val="00EF0DE6"/>
    <w:rsid w:val="00EF286A"/>
    <w:rsid w:val="00F00609"/>
    <w:rsid w:val="00F022C2"/>
    <w:rsid w:val="00F055D0"/>
    <w:rsid w:val="00F05953"/>
    <w:rsid w:val="00F12AA8"/>
    <w:rsid w:val="00F14A07"/>
    <w:rsid w:val="00F1557C"/>
    <w:rsid w:val="00F242AB"/>
    <w:rsid w:val="00F25460"/>
    <w:rsid w:val="00F25AC2"/>
    <w:rsid w:val="00F26B17"/>
    <w:rsid w:val="00F272AD"/>
    <w:rsid w:val="00F31D9A"/>
    <w:rsid w:val="00F3426B"/>
    <w:rsid w:val="00F3646C"/>
    <w:rsid w:val="00F43814"/>
    <w:rsid w:val="00F54103"/>
    <w:rsid w:val="00F5508C"/>
    <w:rsid w:val="00F55133"/>
    <w:rsid w:val="00F5627E"/>
    <w:rsid w:val="00F57135"/>
    <w:rsid w:val="00F619AF"/>
    <w:rsid w:val="00F62DE0"/>
    <w:rsid w:val="00F70F7B"/>
    <w:rsid w:val="00F7489E"/>
    <w:rsid w:val="00F76C45"/>
    <w:rsid w:val="00F77B9E"/>
    <w:rsid w:val="00F80E82"/>
    <w:rsid w:val="00F82A85"/>
    <w:rsid w:val="00F83DF7"/>
    <w:rsid w:val="00F8727B"/>
    <w:rsid w:val="00F9102B"/>
    <w:rsid w:val="00F932DE"/>
    <w:rsid w:val="00F95864"/>
    <w:rsid w:val="00F959EA"/>
    <w:rsid w:val="00F964A8"/>
    <w:rsid w:val="00FA033B"/>
    <w:rsid w:val="00FA11F6"/>
    <w:rsid w:val="00FB110F"/>
    <w:rsid w:val="00FB1DBA"/>
    <w:rsid w:val="00FB2337"/>
    <w:rsid w:val="00FC59E8"/>
    <w:rsid w:val="00FD2863"/>
    <w:rsid w:val="00FD5572"/>
    <w:rsid w:val="00FD5782"/>
    <w:rsid w:val="00FD7C1C"/>
    <w:rsid w:val="00FE0901"/>
    <w:rsid w:val="00FE1913"/>
    <w:rsid w:val="00FE2B72"/>
    <w:rsid w:val="00FE308F"/>
    <w:rsid w:val="00FF0012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544C60-6942-4903-B78B-75C7D2AE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38"/>
  </w:style>
  <w:style w:type="paragraph" w:styleId="Heading1">
    <w:name w:val="heading 1"/>
    <w:basedOn w:val="Normal"/>
    <w:next w:val="Normal"/>
    <w:link w:val="Heading1Char"/>
    <w:uiPriority w:val="9"/>
    <w:qFormat/>
    <w:rsid w:val="00EB3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0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2">
    <w:name w:val="List Continue 2"/>
    <w:basedOn w:val="Normal"/>
    <w:rsid w:val="009F0709"/>
    <w:pPr>
      <w:spacing w:after="120" w:line="240" w:lineRule="auto"/>
      <w:ind w:left="720"/>
    </w:pPr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5A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1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3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B320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320A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320A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B320A"/>
    <w:pPr>
      <w:spacing w:after="100"/>
      <w:ind w:left="440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879"/>
  </w:style>
  <w:style w:type="paragraph" w:styleId="Footer">
    <w:name w:val="footer"/>
    <w:basedOn w:val="Normal"/>
    <w:link w:val="FooterChar"/>
    <w:uiPriority w:val="99"/>
    <w:unhideWhenUsed/>
    <w:rsid w:val="005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879"/>
  </w:style>
  <w:style w:type="paragraph" w:customStyle="1" w:styleId="Default">
    <w:name w:val="Default"/>
    <w:rsid w:val="00992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1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5887-8958-4AEB-962F-76643A64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Faye</dc:creator>
  <cp:lastModifiedBy>Karen Harris</cp:lastModifiedBy>
  <cp:revision>2</cp:revision>
  <cp:lastPrinted>2019-01-04T15:13:00Z</cp:lastPrinted>
  <dcterms:created xsi:type="dcterms:W3CDTF">2021-09-13T15:38:00Z</dcterms:created>
  <dcterms:modified xsi:type="dcterms:W3CDTF">2021-09-13T15:38:00Z</dcterms:modified>
</cp:coreProperties>
</file>